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3DD" w:rsidRDefault="000403DD">
      <w:bookmarkStart w:id="0" w:name="_GoBack"/>
      <w:bookmarkEnd w:id="0"/>
    </w:p>
    <w:p w:rsidR="000403DD" w:rsidRDefault="00215F9E">
      <w:r>
        <w:t xml:space="preserve">自費安養定型化契約（定有期限）範本　　　　</w:t>
      </w:r>
    </w:p>
    <w:p w:rsidR="000403DD" w:rsidRDefault="00215F9E">
      <w:pPr>
        <w:ind w:left="4877"/>
        <w:rPr>
          <w:rFonts w:ascii="標楷體" w:hAnsi="標楷體"/>
          <w:sz w:val="24"/>
          <w:szCs w:val="24"/>
        </w:rPr>
      </w:pPr>
      <w:r>
        <w:rPr>
          <w:rFonts w:ascii="標楷體" w:hAnsi="標楷體"/>
          <w:sz w:val="24"/>
          <w:szCs w:val="24"/>
        </w:rPr>
        <w:t>中華民國八十七年三月十二日台（八七）內社字第八七八一０號函頒</w:t>
      </w:r>
    </w:p>
    <w:p w:rsidR="000403DD" w:rsidRDefault="00215F9E">
      <w:pPr>
        <w:ind w:left="4877"/>
        <w:rPr>
          <w:rFonts w:ascii="標楷體" w:hAnsi="標楷體"/>
          <w:sz w:val="24"/>
          <w:szCs w:val="24"/>
        </w:rPr>
      </w:pPr>
      <w:r>
        <w:rPr>
          <w:rFonts w:ascii="標楷體" w:hAnsi="標楷體"/>
          <w:sz w:val="24"/>
          <w:szCs w:val="24"/>
        </w:rPr>
        <w:t>中華民國九十二年十二月三十一日內授中社字第０９２０１０１８０３號公告修正</w:t>
      </w:r>
    </w:p>
    <w:p w:rsidR="000403DD" w:rsidRDefault="00215F9E">
      <w:pPr>
        <w:ind w:left="4877"/>
      </w:pPr>
      <w:r>
        <w:rPr>
          <w:sz w:val="24"/>
          <w:szCs w:val="24"/>
        </w:rPr>
        <w:t>（</w:t>
      </w:r>
      <w:r>
        <w:rPr>
          <w:rFonts w:ascii="標楷體" w:hAnsi="標楷體"/>
          <w:sz w:val="24"/>
          <w:szCs w:val="24"/>
        </w:rPr>
        <w:t>中華民國九十二年十月二十九日行政院消費者保護委員會第一０七次委員會議通過</w:t>
      </w:r>
      <w:r>
        <w:rPr>
          <w:sz w:val="24"/>
          <w:szCs w:val="24"/>
        </w:rPr>
        <w:t>）</w:t>
      </w:r>
    </w:p>
    <w:p w:rsidR="000403DD" w:rsidRDefault="000403DD"/>
    <w:tbl>
      <w:tblPr>
        <w:tblW w:w="10628" w:type="dxa"/>
        <w:tblInd w:w="-555" w:type="dxa"/>
        <w:tblLayout w:type="fixed"/>
        <w:tblCellMar>
          <w:left w:w="10" w:type="dxa"/>
          <w:right w:w="10" w:type="dxa"/>
        </w:tblCellMar>
        <w:tblLook w:val="0000" w:firstRow="0" w:lastRow="0" w:firstColumn="0" w:lastColumn="0" w:noHBand="0" w:noVBand="0"/>
      </w:tblPr>
      <w:tblGrid>
        <w:gridCol w:w="10628"/>
      </w:tblGrid>
      <w:tr w:rsidR="000403DD">
        <w:tblPrEx>
          <w:tblCellMar>
            <w:top w:w="0" w:type="dxa"/>
            <w:bottom w:w="0" w:type="dxa"/>
          </w:tblCellMar>
        </w:tblPrEx>
        <w:trPr>
          <w:trHeight w:val="422"/>
          <w:tblHeader/>
        </w:trPr>
        <w:tc>
          <w:tcPr>
            <w:tcW w:w="10628" w:type="dxa"/>
            <w:shd w:val="clear" w:color="auto" w:fill="auto"/>
            <w:tcMar>
              <w:top w:w="0" w:type="dxa"/>
              <w:left w:w="28" w:type="dxa"/>
              <w:bottom w:w="0" w:type="dxa"/>
              <w:right w:w="28" w:type="dxa"/>
            </w:tcMar>
          </w:tcPr>
          <w:p w:rsidR="000403DD" w:rsidRDefault="00215F9E">
            <w:pPr>
              <w:ind w:left="-3"/>
            </w:pPr>
            <w:r>
              <w:t xml:space="preserve">　　　　　　　　　　　　　　　　　　　</w:t>
            </w:r>
          </w:p>
        </w:tc>
      </w:tr>
      <w:tr w:rsidR="000403DD">
        <w:tblPrEx>
          <w:tblCellMar>
            <w:top w:w="0" w:type="dxa"/>
            <w:bottom w:w="0" w:type="dxa"/>
          </w:tblCellMar>
        </w:tblPrEx>
        <w:trPr>
          <w:trHeight w:val="2612"/>
        </w:trPr>
        <w:tc>
          <w:tcPr>
            <w:tcW w:w="10628" w:type="dxa"/>
            <w:shd w:val="clear" w:color="auto" w:fill="auto"/>
            <w:tcMar>
              <w:top w:w="0" w:type="dxa"/>
              <w:left w:w="28" w:type="dxa"/>
              <w:bottom w:w="0" w:type="dxa"/>
              <w:right w:w="28" w:type="dxa"/>
            </w:tcMar>
          </w:tcPr>
          <w:p w:rsidR="000403DD" w:rsidRDefault="00215F9E">
            <w:pPr>
              <w:jc w:val="both"/>
            </w:pPr>
            <w:r>
              <w:rPr>
                <w:rFonts w:ascii="標楷體" w:hAnsi="標楷體"/>
                <w:sz w:val="28"/>
              </w:rPr>
              <w:t>本契約於中華民國　　年　　月　　日經乙方攜回審閱。</w:t>
            </w:r>
            <w:r>
              <w:rPr>
                <w:rFonts w:ascii="標楷體" w:hAnsi="標楷體"/>
                <w:b/>
                <w:sz w:val="28"/>
              </w:rPr>
              <w:t>（契約審閱期間至少為五日）</w:t>
            </w:r>
          </w:p>
          <w:p w:rsidR="000403DD" w:rsidRDefault="000403DD">
            <w:pPr>
              <w:jc w:val="both"/>
              <w:rPr>
                <w:rFonts w:ascii="標楷體" w:hAnsi="標楷體"/>
                <w:sz w:val="28"/>
              </w:rPr>
            </w:pPr>
          </w:p>
          <w:p w:rsidR="000403DD" w:rsidRDefault="00215F9E">
            <w:pPr>
              <w:pStyle w:val="a4"/>
            </w:pPr>
            <w:r>
              <w:t>立契約當事人　　　　（安養機構以下簡稱甲方）　　　（消費者以下簡稱乙方）</w:t>
            </w:r>
          </w:p>
          <w:p w:rsidR="000403DD" w:rsidRDefault="00215F9E">
            <w:pPr>
              <w:rPr>
                <w:rFonts w:ascii="標楷體" w:hAnsi="標楷體"/>
                <w:sz w:val="28"/>
              </w:rPr>
            </w:pPr>
            <w:r>
              <w:rPr>
                <w:rFonts w:ascii="標楷體" w:hAnsi="標楷體"/>
                <w:sz w:val="28"/>
              </w:rPr>
              <w:t>茲為安養事宜，雙方同意依本契約條款履行並簽立條款如下：</w:t>
            </w:r>
          </w:p>
          <w:p w:rsidR="000403DD" w:rsidRDefault="000403DD">
            <w:pPr>
              <w:rPr>
                <w:rFonts w:ascii="標楷體" w:hAnsi="標楷體"/>
                <w:sz w:val="28"/>
              </w:rPr>
            </w:pPr>
          </w:p>
          <w:p w:rsidR="000403DD" w:rsidRDefault="00215F9E">
            <w:pPr>
              <w:ind w:left="1414" w:hanging="1414"/>
              <w:rPr>
                <w:rFonts w:ascii="標楷體" w:hAnsi="標楷體"/>
                <w:sz w:val="28"/>
              </w:rPr>
            </w:pPr>
            <w:r>
              <w:rPr>
                <w:rFonts w:ascii="標楷體" w:hAnsi="標楷體"/>
                <w:sz w:val="28"/>
              </w:rPr>
              <w:t>第　一　條　　甲方提供坐落於　　縣（市）　　路　　段　　巷　　弄　　號　　樓　　室，約　　坪之　　人房暨第十條所定之服務，乙方依第四條所定收費標準繳費進住使用。</w:t>
            </w:r>
          </w:p>
          <w:p w:rsidR="000403DD" w:rsidRDefault="000403DD">
            <w:pPr>
              <w:ind w:left="1459" w:firstLine="9"/>
              <w:rPr>
                <w:rFonts w:ascii="標楷體" w:hAnsi="標楷體"/>
                <w:sz w:val="28"/>
              </w:rPr>
            </w:pPr>
          </w:p>
          <w:p w:rsidR="000403DD" w:rsidRDefault="00215F9E">
            <w:pPr>
              <w:ind w:left="1414" w:hanging="1414"/>
              <w:rPr>
                <w:rFonts w:ascii="標楷體" w:hAnsi="標楷體"/>
                <w:sz w:val="28"/>
              </w:rPr>
            </w:pPr>
            <w:r>
              <w:rPr>
                <w:rFonts w:ascii="標楷體" w:hAnsi="標楷體"/>
                <w:sz w:val="28"/>
              </w:rPr>
              <w:t>第　二　條　　本契約期間自簽訂之日起至　　年　　月　　日為止。</w:t>
            </w:r>
          </w:p>
          <w:p w:rsidR="000403DD" w:rsidRDefault="000403DD">
            <w:pPr>
              <w:ind w:left="1459" w:firstLine="566"/>
              <w:rPr>
                <w:rFonts w:ascii="標楷體" w:hAnsi="標楷體"/>
                <w:sz w:val="28"/>
              </w:rPr>
            </w:pPr>
          </w:p>
          <w:p w:rsidR="000403DD" w:rsidRDefault="00215F9E">
            <w:pPr>
              <w:ind w:left="1414" w:hanging="1414"/>
            </w:pPr>
            <w:r>
              <w:rPr>
                <w:rFonts w:ascii="標楷體" w:hAnsi="標楷體"/>
                <w:sz w:val="28"/>
              </w:rPr>
              <w:t xml:space="preserve">第　三　條　　</w:t>
            </w:r>
            <w:r>
              <w:rPr>
                <w:rFonts w:ascii="標楷體" w:hAnsi="標楷體"/>
                <w:b/>
                <w:sz w:val="28"/>
              </w:rPr>
              <w:t>甲方應於契約生效之日，將以機構為名義之履行營運擔保及投保公共意外責任險證明文件影本各乙份，交付乙方收執。</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四　條　　</w:t>
            </w:r>
            <w:r>
              <w:rPr>
                <w:rFonts w:ascii="標楷體" w:hAnsi="標楷體"/>
                <w:b/>
                <w:sz w:val="28"/>
              </w:rPr>
              <w:t>乙方應繳納保證金、安養費，其數額及繳費方式如下：</w:t>
            </w:r>
          </w:p>
          <w:p w:rsidR="000403DD" w:rsidRDefault="00215F9E">
            <w:pPr>
              <w:pStyle w:val="a3"/>
              <w:ind w:left="2001" w:hanging="639"/>
            </w:pPr>
            <w:r>
              <w:rPr>
                <w:sz w:val="28"/>
              </w:rPr>
              <w:t>一、</w:t>
            </w:r>
            <w:r>
              <w:rPr>
                <w:b/>
                <w:sz w:val="28"/>
              </w:rPr>
              <w:t>保證金：乙方應於訂立契約時，一次繳足相當於</w:t>
            </w:r>
            <w:r>
              <w:rPr>
                <w:b/>
                <w:sz w:val="28"/>
              </w:rPr>
              <w:t>○</w:t>
            </w:r>
            <w:r>
              <w:rPr>
                <w:b/>
                <w:sz w:val="28"/>
              </w:rPr>
              <w:t>個月安養費之保證金新臺幣（下同）</w:t>
            </w:r>
            <w:r>
              <w:rPr>
                <w:b/>
                <w:sz w:val="28"/>
              </w:rPr>
              <w:t>○○○○</w:t>
            </w:r>
            <w:r>
              <w:rPr>
                <w:b/>
                <w:sz w:val="28"/>
              </w:rPr>
              <w:t>元整予甲方，甲方應以機構名義於金融機構設立專戶儲存保證金，並將專戶影本交付乙方收執。乙方欠繳安養費或其他費用，或對甲方負損害賠償責任時，甲方得定</w:t>
            </w:r>
            <w:r>
              <w:rPr>
                <w:b/>
                <w:sz w:val="28"/>
              </w:rPr>
              <w:t>○</w:t>
            </w:r>
            <w:r>
              <w:rPr>
                <w:b/>
                <w:sz w:val="28"/>
              </w:rPr>
              <w:t>日（不得少於七日）以上之期限通知乙方繳納，逾期仍不繳納者，甲方得於保證金內扣抵，其不足數乙方仍應依第七條補足。甲方應以機構名義於金融機構設立專戶儲存之。</w:t>
            </w:r>
          </w:p>
          <w:p w:rsidR="000403DD" w:rsidRDefault="00215F9E">
            <w:pPr>
              <w:ind w:left="2001" w:hanging="639"/>
            </w:pPr>
            <w:r>
              <w:rPr>
                <w:rFonts w:ascii="標楷體" w:hAnsi="標楷體"/>
                <w:sz w:val="28"/>
              </w:rPr>
              <w:t>二、</w:t>
            </w:r>
            <w:r>
              <w:rPr>
                <w:rFonts w:ascii="標楷體" w:hAnsi="標楷體"/>
                <w:b/>
                <w:sz w:val="28"/>
              </w:rPr>
              <w:t>安養費：每月　　元整，乙方最遲應於進住之日依當月進住日數繳納，並於嗣後</w:t>
            </w:r>
            <w:r>
              <w:rPr>
                <w:rFonts w:ascii="標楷體" w:hAnsi="標楷體"/>
                <w:b/>
                <w:sz w:val="28"/>
              </w:rPr>
              <w:t>每月　　日按月繳納。本款安養費，包括膳食費、住宿費、服務費、維護費等，惟不含第六條所應自行負擔費用，</w:t>
            </w:r>
            <w:r>
              <w:rPr>
                <w:rFonts w:ascii="標楷體" w:hAnsi="標楷體"/>
                <w:sz w:val="28"/>
              </w:rPr>
              <w:t>其計費數額及內容如下：</w:t>
            </w:r>
          </w:p>
          <w:p w:rsidR="000403DD" w:rsidRDefault="00215F9E">
            <w:pPr>
              <w:pStyle w:val="2"/>
              <w:rPr>
                <w:sz w:val="28"/>
              </w:rPr>
            </w:pPr>
            <w:r>
              <w:rPr>
                <w:sz w:val="28"/>
              </w:rPr>
              <w:lastRenderedPageBreak/>
              <w:t>（一）膳食費：每月　　元，含每日早、午、晚三餐暨節慶加菜。</w:t>
            </w:r>
          </w:p>
          <w:p w:rsidR="000403DD" w:rsidRDefault="00215F9E">
            <w:pPr>
              <w:ind w:left="1680"/>
              <w:rPr>
                <w:rFonts w:ascii="標楷體" w:hAnsi="標楷體"/>
                <w:sz w:val="28"/>
              </w:rPr>
            </w:pPr>
            <w:r>
              <w:rPr>
                <w:rFonts w:ascii="標楷體" w:hAnsi="標楷體"/>
                <w:sz w:val="28"/>
              </w:rPr>
              <w:t>（二）住宿費：每月　　元，由甲方提供第一條所示之房間。</w:t>
            </w:r>
          </w:p>
          <w:p w:rsidR="000403DD" w:rsidRDefault="00215F9E">
            <w:pPr>
              <w:ind w:left="1680"/>
              <w:rPr>
                <w:rFonts w:ascii="標楷體" w:hAnsi="標楷體"/>
                <w:sz w:val="28"/>
              </w:rPr>
            </w:pPr>
            <w:r>
              <w:rPr>
                <w:rFonts w:ascii="標楷體" w:hAnsi="標楷體"/>
                <w:sz w:val="28"/>
              </w:rPr>
              <w:t>（三）服務費：每月　　元，依第十條規定應由甲方提供服務之費用。</w:t>
            </w:r>
          </w:p>
          <w:p w:rsidR="000403DD" w:rsidRDefault="00215F9E">
            <w:pPr>
              <w:ind w:left="1680"/>
              <w:rPr>
                <w:rFonts w:ascii="標楷體" w:hAnsi="標楷體"/>
                <w:sz w:val="28"/>
              </w:rPr>
            </w:pPr>
            <w:r>
              <w:rPr>
                <w:rFonts w:ascii="標楷體" w:hAnsi="標楷體"/>
                <w:sz w:val="28"/>
              </w:rPr>
              <w:t>（四）維護費：每月　　元，用供房舍、電器、車輛、醫療器材等設備之維護。</w:t>
            </w:r>
          </w:p>
          <w:p w:rsidR="000403DD" w:rsidRDefault="00215F9E">
            <w:pPr>
              <w:ind w:left="1414" w:hanging="1414"/>
            </w:pPr>
            <w:r>
              <w:rPr>
                <w:rFonts w:ascii="標楷體" w:hAnsi="標楷體"/>
                <w:sz w:val="28"/>
              </w:rPr>
              <w:t xml:space="preserve">　　　　　　　</w:t>
            </w:r>
            <w:r>
              <w:rPr>
                <w:b/>
                <w:sz w:val="28"/>
              </w:rPr>
              <w:t>乙方進住後得提出</w:t>
            </w:r>
            <w:r>
              <w:rPr>
                <w:rFonts w:ascii="標楷體" w:hAnsi="標楷體"/>
                <w:b/>
                <w:sz w:val="28"/>
              </w:rPr>
              <w:t>換房</w:t>
            </w:r>
            <w:r>
              <w:rPr>
                <w:b/>
                <w:sz w:val="28"/>
              </w:rPr>
              <w:t>之要求，甲方非因機構內已無可供</w:t>
            </w:r>
            <w:r>
              <w:rPr>
                <w:rFonts w:ascii="標楷體" w:hAnsi="標楷體"/>
                <w:b/>
                <w:sz w:val="28"/>
              </w:rPr>
              <w:t>換房</w:t>
            </w:r>
            <w:r>
              <w:rPr>
                <w:b/>
                <w:sz w:val="28"/>
              </w:rPr>
              <w:t>之情形時，不得拒絕。</w:t>
            </w:r>
            <w:r>
              <w:rPr>
                <w:sz w:val="28"/>
              </w:rPr>
              <w:t>因乙方之要求</w:t>
            </w:r>
            <w:r>
              <w:rPr>
                <w:rFonts w:ascii="標楷體" w:hAnsi="標楷體"/>
                <w:sz w:val="28"/>
              </w:rPr>
              <w:t>換房</w:t>
            </w:r>
            <w:r>
              <w:rPr>
                <w:sz w:val="28"/>
              </w:rPr>
              <w:t>所生之行政費用，每次</w:t>
            </w:r>
            <w:r>
              <w:rPr>
                <w:sz w:val="28"/>
              </w:rPr>
              <w:t>○○○</w:t>
            </w:r>
            <w:r>
              <w:rPr>
                <w:sz w:val="28"/>
              </w:rPr>
              <w:t>元整，由乙方負擔之，但可歸責於甲方之事由者，不在此限。</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五　條　　</w:t>
            </w:r>
            <w:r>
              <w:rPr>
                <w:rFonts w:ascii="標楷體" w:hAnsi="標楷體"/>
                <w:b/>
                <w:sz w:val="28"/>
              </w:rPr>
              <w:t>甲方於契約期限內，非經乙方同意，不得調高前條所定各項費用。</w:t>
            </w:r>
          </w:p>
          <w:p w:rsidR="000403DD" w:rsidRDefault="000403DD">
            <w:pPr>
              <w:rPr>
                <w:rFonts w:ascii="標楷體" w:hAnsi="標楷體"/>
                <w:sz w:val="28"/>
              </w:rPr>
            </w:pPr>
          </w:p>
          <w:p w:rsidR="000403DD" w:rsidRDefault="00215F9E">
            <w:pPr>
              <w:rPr>
                <w:rFonts w:ascii="標楷體" w:hAnsi="標楷體"/>
                <w:sz w:val="28"/>
              </w:rPr>
            </w:pPr>
            <w:r>
              <w:rPr>
                <w:rFonts w:ascii="標楷體" w:hAnsi="標楷體"/>
                <w:sz w:val="28"/>
              </w:rPr>
              <w:t>第　六　條　　乙方應自行負擔下列費用：</w:t>
            </w:r>
          </w:p>
          <w:p w:rsidR="000403DD" w:rsidRDefault="00215F9E">
            <w:pPr>
              <w:ind w:left="1846" w:hanging="566"/>
              <w:rPr>
                <w:rFonts w:ascii="標楷體" w:hAnsi="標楷體"/>
                <w:sz w:val="28"/>
              </w:rPr>
            </w:pPr>
            <w:r>
              <w:rPr>
                <w:rFonts w:ascii="標楷體" w:hAnsi="標楷體"/>
                <w:sz w:val="28"/>
              </w:rPr>
              <w:t>一、個人被服、日用品、營養品、紙尿褲等消耗品。</w:t>
            </w:r>
          </w:p>
          <w:p w:rsidR="000403DD" w:rsidRDefault="00215F9E">
            <w:pPr>
              <w:ind w:left="1846" w:hanging="566"/>
              <w:rPr>
                <w:rFonts w:ascii="標楷體" w:hAnsi="標楷體"/>
                <w:sz w:val="28"/>
              </w:rPr>
            </w:pPr>
            <w:r>
              <w:rPr>
                <w:rFonts w:ascii="標楷體" w:hAnsi="標楷體"/>
                <w:sz w:val="28"/>
              </w:rPr>
              <w:t>二、經甲方許可配置之私用電器之電費。</w:t>
            </w:r>
          </w:p>
          <w:p w:rsidR="000403DD" w:rsidRDefault="00215F9E">
            <w:pPr>
              <w:ind w:left="1846" w:hanging="566"/>
              <w:rPr>
                <w:rFonts w:ascii="標楷體" w:hAnsi="標楷體"/>
                <w:sz w:val="28"/>
              </w:rPr>
            </w:pPr>
            <w:r>
              <w:rPr>
                <w:rFonts w:ascii="標楷體" w:hAnsi="標楷體"/>
                <w:sz w:val="28"/>
              </w:rPr>
              <w:t>三、私用電話之裝機費及通話費。</w:t>
            </w:r>
          </w:p>
          <w:p w:rsidR="000403DD" w:rsidRDefault="00215F9E">
            <w:pPr>
              <w:ind w:left="1846" w:hanging="566"/>
              <w:rPr>
                <w:rFonts w:ascii="標楷體" w:hAnsi="標楷體"/>
                <w:sz w:val="28"/>
              </w:rPr>
            </w:pPr>
            <w:r>
              <w:rPr>
                <w:rFonts w:ascii="標楷體" w:hAnsi="標楷體"/>
                <w:sz w:val="28"/>
              </w:rPr>
              <w:t>四、送外就醫或住院期間所需醫療費用及僱請看護人員之費用。</w:t>
            </w:r>
          </w:p>
          <w:p w:rsidR="000403DD" w:rsidRDefault="00215F9E">
            <w:pPr>
              <w:ind w:left="1846" w:hanging="566"/>
              <w:rPr>
                <w:rFonts w:ascii="標楷體" w:hAnsi="標楷體"/>
                <w:sz w:val="28"/>
              </w:rPr>
            </w:pPr>
            <w:r>
              <w:rPr>
                <w:rFonts w:ascii="標楷體" w:hAnsi="標楷體"/>
                <w:sz w:val="28"/>
              </w:rPr>
              <w:t>五、其他因乙方個人原因所生之費用。</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七　條　　</w:t>
            </w:r>
            <w:r>
              <w:rPr>
                <w:rFonts w:ascii="標楷體" w:hAnsi="標楷體"/>
                <w:b/>
                <w:sz w:val="28"/>
              </w:rPr>
              <w:t>保證金扣抵達二分之一時，甲方得定一個月以上之期限通知乙方補足。乙方逾期仍不補足者，甲方得終止契約。</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八　條　　</w:t>
            </w:r>
            <w:r>
              <w:rPr>
                <w:rFonts w:ascii="標楷體" w:hAnsi="標楷體"/>
                <w:b/>
                <w:sz w:val="28"/>
              </w:rPr>
              <w:t>乙方外出或其他正當理由而於院外生活，於外出二日前經辦妥甲方所規定之手續者，得按實際院外生活日數請求無息退還每日</w:t>
            </w:r>
            <w:r>
              <w:rPr>
                <w:rFonts w:ascii="標楷體" w:hAnsi="標楷體"/>
                <w:b/>
                <w:sz w:val="28"/>
              </w:rPr>
              <w:t>○○○</w:t>
            </w:r>
            <w:r>
              <w:rPr>
                <w:rFonts w:ascii="標楷體" w:hAnsi="標楷體"/>
                <w:b/>
                <w:sz w:val="28"/>
              </w:rPr>
              <w:t>元之膳食費。</w:t>
            </w:r>
          </w:p>
          <w:p w:rsidR="000403DD" w:rsidRDefault="000403DD">
            <w:pPr>
              <w:ind w:left="1414" w:hanging="1414"/>
              <w:rPr>
                <w:rFonts w:ascii="標楷體" w:hAnsi="標楷體"/>
                <w:sz w:val="28"/>
              </w:rPr>
            </w:pPr>
          </w:p>
          <w:p w:rsidR="000403DD" w:rsidRDefault="00215F9E">
            <w:pPr>
              <w:spacing w:line="360" w:lineRule="exact"/>
              <w:ind w:left="1414" w:hanging="1414"/>
            </w:pPr>
            <w:r>
              <w:rPr>
                <w:rFonts w:ascii="標楷體" w:hAnsi="標楷體"/>
                <w:sz w:val="28"/>
              </w:rPr>
              <w:t>第　九　條　　乙方應於約定進住日</w:t>
            </w:r>
            <w:r>
              <w:rPr>
                <w:sz w:val="28"/>
              </w:rPr>
              <w:t>○○○</w:t>
            </w:r>
            <w:r>
              <w:rPr>
                <w:sz w:val="28"/>
              </w:rPr>
              <w:t>或契約</w:t>
            </w:r>
            <w:r>
              <w:rPr>
                <w:rFonts w:ascii="標楷體" w:hAnsi="標楷體"/>
                <w:sz w:val="28"/>
              </w:rPr>
              <w:t>生效日起</w:t>
            </w:r>
            <w:r>
              <w:rPr>
                <w:sz w:val="28"/>
              </w:rPr>
              <w:t>○○</w:t>
            </w:r>
            <w:r>
              <w:rPr>
                <w:rFonts w:ascii="標楷體" w:hAnsi="標楷體"/>
                <w:sz w:val="28"/>
              </w:rPr>
              <w:t>日內進住。</w:t>
            </w:r>
            <w:r>
              <w:rPr>
                <w:rFonts w:ascii="標楷體" w:hAnsi="標楷體"/>
                <w:b/>
                <w:sz w:val="28"/>
              </w:rPr>
              <w:t>逾期仍未進住者，甲方得終止契約，並得將乙方已繳當月之安養費用依逾期日數按日扣除　　　元後無息退還。但最高不得逾已繳費用之百分之十。</w:t>
            </w:r>
          </w:p>
          <w:p w:rsidR="000403DD" w:rsidRDefault="00215F9E">
            <w:pPr>
              <w:pStyle w:val="a3"/>
              <w:spacing w:line="360" w:lineRule="exact"/>
              <w:ind w:left="1437" w:firstLine="561"/>
              <w:rPr>
                <w:b/>
                <w:sz w:val="28"/>
              </w:rPr>
            </w:pPr>
            <w:r>
              <w:rPr>
                <w:b/>
                <w:sz w:val="28"/>
              </w:rPr>
              <w:t>乙方得於進住之日起三十日內主動終止契約，甲方不得拒絶。乙方應依實際</w:t>
            </w:r>
            <w:r>
              <w:rPr>
                <w:b/>
                <w:sz w:val="28"/>
              </w:rPr>
              <w:t>進住日數按日支付甲方每日　　　元。</w:t>
            </w:r>
          </w:p>
          <w:p w:rsidR="000403DD" w:rsidRDefault="00215F9E">
            <w:pPr>
              <w:ind w:left="1440" w:firstLine="560"/>
              <w:rPr>
                <w:rFonts w:ascii="標楷體" w:hAnsi="標楷體"/>
                <w:sz w:val="28"/>
              </w:rPr>
            </w:pPr>
            <w:r>
              <w:rPr>
                <w:rFonts w:ascii="標楷體" w:hAnsi="標楷體"/>
                <w:sz w:val="28"/>
              </w:rPr>
              <w:t>甲方應乙方之特殊請求而為進住之購置，因前二項契約終止所生之損害，得請求乙方賠償。</w:t>
            </w:r>
          </w:p>
          <w:p w:rsidR="000403DD" w:rsidRDefault="000403DD">
            <w:pPr>
              <w:ind w:left="1440"/>
              <w:rPr>
                <w:rFonts w:ascii="標楷體" w:hAnsi="標楷體"/>
                <w:sz w:val="28"/>
              </w:rPr>
            </w:pPr>
          </w:p>
          <w:p w:rsidR="000403DD" w:rsidRDefault="00215F9E">
            <w:pPr>
              <w:rPr>
                <w:rFonts w:ascii="標楷體" w:hAnsi="標楷體"/>
                <w:sz w:val="28"/>
              </w:rPr>
            </w:pPr>
            <w:r>
              <w:rPr>
                <w:rFonts w:ascii="標楷體" w:hAnsi="標楷體"/>
                <w:sz w:val="28"/>
              </w:rPr>
              <w:t>第　十　條　　甲方至少應提供下列服務：</w:t>
            </w:r>
          </w:p>
          <w:p w:rsidR="000403DD" w:rsidRDefault="00215F9E">
            <w:pPr>
              <w:ind w:left="1846" w:hanging="566"/>
              <w:rPr>
                <w:rFonts w:ascii="標楷體" w:hAnsi="標楷體"/>
                <w:sz w:val="28"/>
              </w:rPr>
            </w:pPr>
            <w:r>
              <w:rPr>
                <w:rFonts w:ascii="標楷體" w:hAnsi="標楷體"/>
                <w:sz w:val="28"/>
              </w:rPr>
              <w:t>一、生活服務：膳食、床被單洗滌、居住環境整理、聯繫親友等日常生活事項、陪同就醫或其他福利服務。</w:t>
            </w:r>
          </w:p>
          <w:p w:rsidR="000403DD" w:rsidRDefault="00215F9E">
            <w:pPr>
              <w:ind w:left="1846" w:hanging="566"/>
              <w:rPr>
                <w:rFonts w:ascii="標楷體" w:hAnsi="標楷體"/>
                <w:sz w:val="28"/>
              </w:rPr>
            </w:pPr>
            <w:r>
              <w:rPr>
                <w:rFonts w:ascii="標楷體" w:hAnsi="標楷體"/>
                <w:sz w:val="28"/>
              </w:rPr>
              <w:t>二、休閒服務：</w:t>
            </w:r>
          </w:p>
          <w:p w:rsidR="000403DD" w:rsidRDefault="00215F9E">
            <w:pPr>
              <w:ind w:left="1680"/>
              <w:rPr>
                <w:rFonts w:ascii="標楷體" w:hAnsi="標楷體"/>
                <w:sz w:val="28"/>
              </w:rPr>
            </w:pPr>
            <w:r>
              <w:rPr>
                <w:rFonts w:ascii="標楷體" w:hAnsi="標楷體"/>
                <w:sz w:val="28"/>
              </w:rPr>
              <w:t>（一）書報、雜誌、電視、音樂等。</w:t>
            </w:r>
          </w:p>
          <w:p w:rsidR="000403DD" w:rsidRDefault="00215F9E">
            <w:pPr>
              <w:ind w:left="1680"/>
              <w:rPr>
                <w:rFonts w:ascii="標楷體" w:hAnsi="標楷體"/>
                <w:sz w:val="28"/>
              </w:rPr>
            </w:pPr>
            <w:r>
              <w:rPr>
                <w:rFonts w:ascii="標楷體" w:hAnsi="標楷體"/>
                <w:sz w:val="28"/>
              </w:rPr>
              <w:lastRenderedPageBreak/>
              <w:t>（二）慶生會、社團活動。</w:t>
            </w:r>
          </w:p>
          <w:p w:rsidR="000403DD" w:rsidRDefault="00215F9E">
            <w:pPr>
              <w:ind w:left="1680"/>
              <w:rPr>
                <w:rFonts w:ascii="標楷體" w:hAnsi="標楷體"/>
                <w:sz w:val="28"/>
              </w:rPr>
            </w:pPr>
            <w:r>
              <w:rPr>
                <w:rFonts w:ascii="標楷體" w:hAnsi="標楷體"/>
                <w:sz w:val="28"/>
              </w:rPr>
              <w:t>（三）戶外活動、旅遊踏青、參觀訪問。（視情形另計費用）</w:t>
            </w:r>
          </w:p>
          <w:p w:rsidR="000403DD" w:rsidRDefault="00215F9E">
            <w:pPr>
              <w:ind w:left="1680"/>
              <w:rPr>
                <w:rFonts w:ascii="標楷體" w:hAnsi="標楷體"/>
                <w:sz w:val="28"/>
              </w:rPr>
            </w:pPr>
            <w:r>
              <w:rPr>
                <w:rFonts w:ascii="標楷體" w:hAnsi="標楷體"/>
                <w:sz w:val="28"/>
              </w:rPr>
              <w:t>（四）其他有益老人身心健康之活動。（視情形另計費用）</w:t>
            </w:r>
          </w:p>
          <w:p w:rsidR="000403DD" w:rsidRDefault="00215F9E">
            <w:pPr>
              <w:ind w:left="1846" w:hanging="566"/>
              <w:rPr>
                <w:rFonts w:ascii="標楷體" w:hAnsi="標楷體"/>
                <w:sz w:val="28"/>
              </w:rPr>
            </w:pPr>
            <w:r>
              <w:rPr>
                <w:rFonts w:ascii="標楷體" w:hAnsi="標楷體"/>
                <w:sz w:val="28"/>
              </w:rPr>
              <w:t>三、諮詢服務：</w:t>
            </w:r>
          </w:p>
          <w:p w:rsidR="000403DD" w:rsidRDefault="00215F9E">
            <w:pPr>
              <w:ind w:left="1680"/>
            </w:pPr>
            <w:r>
              <w:rPr>
                <w:rFonts w:ascii="標楷體" w:hAnsi="標楷體"/>
                <w:sz w:val="28"/>
              </w:rPr>
              <w:t>（一）</w:t>
            </w:r>
            <w:r>
              <w:rPr>
                <w:sz w:val="28"/>
              </w:rPr>
              <w:t>社工輔導及諮詢</w:t>
            </w:r>
            <w:r>
              <w:rPr>
                <w:rFonts w:ascii="標楷體" w:hAnsi="標楷體"/>
                <w:sz w:val="28"/>
              </w:rPr>
              <w:t>。</w:t>
            </w:r>
          </w:p>
          <w:p w:rsidR="000403DD" w:rsidRDefault="00215F9E">
            <w:pPr>
              <w:ind w:left="1680"/>
              <w:rPr>
                <w:rFonts w:ascii="標楷體" w:hAnsi="標楷體"/>
                <w:sz w:val="28"/>
              </w:rPr>
            </w:pPr>
            <w:r>
              <w:rPr>
                <w:rFonts w:ascii="標楷體" w:hAnsi="標楷體"/>
                <w:sz w:val="28"/>
              </w:rPr>
              <w:t>（二）醫療保健之指導、問答及演講。</w:t>
            </w:r>
          </w:p>
          <w:p w:rsidR="000403DD" w:rsidRDefault="00215F9E">
            <w:pPr>
              <w:ind w:left="1120"/>
              <w:rPr>
                <w:rFonts w:ascii="標楷體" w:hAnsi="標楷體"/>
                <w:sz w:val="28"/>
              </w:rPr>
            </w:pPr>
            <w:r>
              <w:rPr>
                <w:rFonts w:ascii="標楷體" w:hAnsi="標楷體"/>
                <w:sz w:val="28"/>
              </w:rPr>
              <w:t xml:space="preserve">　　前項所定服務之內容詳如附件一。</w:t>
            </w:r>
          </w:p>
          <w:p w:rsidR="000403DD" w:rsidRDefault="00215F9E">
            <w:pPr>
              <w:ind w:left="1120"/>
              <w:rPr>
                <w:rFonts w:ascii="標楷體" w:hAnsi="標楷體"/>
                <w:sz w:val="28"/>
              </w:rPr>
            </w:pPr>
            <w:r>
              <w:rPr>
                <w:rFonts w:ascii="標楷體" w:hAnsi="標楷體"/>
                <w:sz w:val="28"/>
              </w:rPr>
              <w:t xml:space="preserve">　　乙方於締約時，如有醫療資料記載醫囑事項，得提供甲方為必要之照顧。</w:t>
            </w:r>
          </w:p>
          <w:p w:rsidR="000403DD" w:rsidRDefault="000403DD">
            <w:pPr>
              <w:pStyle w:val="3"/>
              <w:ind w:left="1414" w:hanging="1414"/>
              <w:rPr>
                <w:sz w:val="28"/>
              </w:rPr>
            </w:pPr>
          </w:p>
          <w:p w:rsidR="000403DD" w:rsidRDefault="00215F9E">
            <w:pPr>
              <w:pStyle w:val="3"/>
              <w:ind w:left="1414" w:hanging="1414"/>
            </w:pPr>
            <w:r>
              <w:rPr>
                <w:sz w:val="28"/>
              </w:rPr>
              <w:t xml:space="preserve">第　十一條　　</w:t>
            </w:r>
            <w:r>
              <w:rPr>
                <w:b/>
                <w:sz w:val="28"/>
              </w:rPr>
              <w:t>乙方發生急、重傷、病或其他緊急意外事故時，甲方應採取適當救護措施，並即通知緊急聯絡人，如情況緊急，並應即刻送醫治療。</w:t>
            </w:r>
          </w:p>
          <w:p w:rsidR="000403DD" w:rsidRDefault="00215F9E">
            <w:pPr>
              <w:ind w:left="1440"/>
              <w:rPr>
                <w:rFonts w:ascii="標楷體" w:hAnsi="標楷體"/>
                <w:sz w:val="28"/>
              </w:rPr>
            </w:pPr>
            <w:r>
              <w:rPr>
                <w:rFonts w:ascii="標楷體" w:hAnsi="標楷體"/>
                <w:sz w:val="28"/>
              </w:rPr>
              <w:t xml:space="preserve">　　甲方違背前項義務，致使乙方受有實際損害時，應負賠償責任。</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第　十二條　　乙方就緊急事故、</w:t>
            </w:r>
            <w:r>
              <w:rPr>
                <w:sz w:val="28"/>
              </w:rPr>
              <w:t>急、重</w:t>
            </w:r>
            <w:r>
              <w:rPr>
                <w:rFonts w:ascii="標楷體" w:hAnsi="標楷體"/>
                <w:sz w:val="28"/>
              </w:rPr>
              <w:t>傷、病處理或其他必要之安養事項之通知，指定　　　　為緊急聯絡人。</w:t>
            </w:r>
          </w:p>
          <w:p w:rsidR="000403DD" w:rsidRDefault="00215F9E">
            <w:pPr>
              <w:ind w:left="1494"/>
              <w:rPr>
                <w:rFonts w:ascii="標楷體" w:hAnsi="標楷體"/>
                <w:sz w:val="28"/>
              </w:rPr>
            </w:pPr>
            <w:r>
              <w:rPr>
                <w:rFonts w:ascii="標楷體" w:hAnsi="標楷體"/>
                <w:sz w:val="28"/>
              </w:rPr>
              <w:t xml:space="preserve">　　緊急聯絡人，就前項所定事項負有妥善處理之義務，並指定　　縣（市）　　路　　段　　巷　　弄　　號　　樓為甲方通知之處所（聯絡電話：　　　　　；傳真號碼：　　　　　；電子信箱：　　　　）。</w:t>
            </w:r>
          </w:p>
          <w:p w:rsidR="000403DD" w:rsidRDefault="00215F9E">
            <w:pPr>
              <w:ind w:left="1494"/>
              <w:rPr>
                <w:sz w:val="28"/>
              </w:rPr>
            </w:pPr>
            <w:r>
              <w:rPr>
                <w:sz w:val="28"/>
              </w:rPr>
              <w:t xml:space="preserve">　　緊急聯絡人經甲方通知後未及時處理或甲方依上開緊急聯絡處所、電話或傳真而無法聯絡者，甲方得依當時情形為必要之處置，緊急聯絡人、乙方或其繼承人不得提出異議或請求損害賠償。緊急聯絡處所、電話或傳真如有變更，乙方或緊急聯絡人未即告知甲方，致甲方無法聯絡者，亦同。但甲方有故意或重大過失者不在此限。</w:t>
            </w:r>
          </w:p>
          <w:p w:rsidR="000403DD" w:rsidRDefault="000403DD">
            <w:pPr>
              <w:ind w:left="1494"/>
              <w:rPr>
                <w:sz w:val="28"/>
              </w:rPr>
            </w:pPr>
          </w:p>
          <w:p w:rsidR="000403DD" w:rsidRDefault="00215F9E">
            <w:pPr>
              <w:pStyle w:val="3"/>
              <w:ind w:left="1414" w:hanging="1414"/>
              <w:rPr>
                <w:sz w:val="28"/>
              </w:rPr>
            </w:pPr>
            <w:r>
              <w:rPr>
                <w:sz w:val="28"/>
              </w:rPr>
              <w:t>第　十三條　　乙方擅自變更使用甲方所提供之設施者，甲方得逕行回復或為其他必要之處置。因此所生費用或其他損害，甲方得檢附單據於乙方繳納之保證金內扣抵。</w:t>
            </w:r>
          </w:p>
          <w:p w:rsidR="000403DD" w:rsidRDefault="00215F9E">
            <w:pPr>
              <w:ind w:left="1494"/>
              <w:rPr>
                <w:sz w:val="28"/>
              </w:rPr>
            </w:pPr>
            <w:r>
              <w:rPr>
                <w:sz w:val="28"/>
              </w:rPr>
              <w:t xml:space="preserve">　　乙方經甲方同意變更使用其所提供之設備，或另行增設新設施其費用應由乙方自行負責，且該等經變更或新增之設施於契約期滿或終止時，甲方得為必要之處置，乙方不得拆除及請求賠償。</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十四條　　</w:t>
            </w:r>
            <w:r>
              <w:rPr>
                <w:rFonts w:ascii="標楷體" w:hAnsi="標楷體"/>
                <w:b/>
                <w:sz w:val="28"/>
              </w:rPr>
              <w:t>乙方有下列情形之一者，甲方應先予制止，無效後再予終止契約：</w:t>
            </w:r>
          </w:p>
          <w:p w:rsidR="000403DD" w:rsidRDefault="00215F9E">
            <w:pPr>
              <w:ind w:left="1846" w:hanging="566"/>
              <w:rPr>
                <w:rFonts w:ascii="標楷體" w:hAnsi="標楷體"/>
                <w:sz w:val="28"/>
              </w:rPr>
            </w:pPr>
            <w:r>
              <w:rPr>
                <w:rFonts w:ascii="標楷體" w:hAnsi="標楷體"/>
                <w:sz w:val="28"/>
              </w:rPr>
              <w:t>一、訂立契約時，以詐術使甲方誤信其符合進住條件，或為其他虛偽之意思表示，使甲方誤信而有受損害之虞者。</w:t>
            </w:r>
          </w:p>
          <w:p w:rsidR="000403DD" w:rsidRDefault="00215F9E">
            <w:pPr>
              <w:ind w:left="1846" w:hanging="566"/>
              <w:rPr>
                <w:rFonts w:ascii="標楷體" w:hAnsi="標楷體"/>
                <w:sz w:val="28"/>
              </w:rPr>
            </w:pPr>
            <w:r>
              <w:rPr>
                <w:rFonts w:ascii="標楷體" w:hAnsi="標楷體"/>
                <w:sz w:val="28"/>
              </w:rPr>
              <w:t>二、患有精神</w:t>
            </w:r>
            <w:r>
              <w:rPr>
                <w:rFonts w:ascii="標楷體" w:hAnsi="標楷體"/>
                <w:sz w:val="28"/>
              </w:rPr>
              <w:t>病、法定傳染病，或其他健康狀況改變，或喪失生活自理能力，致不符合進住條件者。但甲方於契約終止後，經乙方或其家屬、緊急聯絡人請求者，應協助轉送乙方至其他機構養護或醫療。</w:t>
            </w:r>
          </w:p>
          <w:p w:rsidR="000403DD" w:rsidRDefault="00215F9E">
            <w:pPr>
              <w:ind w:left="1846" w:hanging="566"/>
              <w:rPr>
                <w:rFonts w:ascii="標楷體" w:hAnsi="標楷體"/>
                <w:sz w:val="28"/>
              </w:rPr>
            </w:pPr>
            <w:r>
              <w:rPr>
                <w:rFonts w:ascii="標楷體" w:hAnsi="標楷體"/>
                <w:sz w:val="28"/>
              </w:rPr>
              <w:lastRenderedPageBreak/>
              <w:t>三、擅自讓與他人住用者。</w:t>
            </w:r>
          </w:p>
          <w:p w:rsidR="000403DD" w:rsidRDefault="00215F9E">
            <w:pPr>
              <w:ind w:left="1846" w:hanging="566"/>
              <w:rPr>
                <w:rFonts w:ascii="標楷體" w:hAnsi="標楷體"/>
                <w:sz w:val="28"/>
              </w:rPr>
            </w:pPr>
            <w:r>
              <w:rPr>
                <w:rFonts w:ascii="標楷體" w:hAnsi="標楷體"/>
                <w:sz w:val="28"/>
              </w:rPr>
              <w:t>四、違反甲方規定留宿親友，經警告三次仍不改善者。</w:t>
            </w:r>
          </w:p>
          <w:p w:rsidR="000403DD" w:rsidRDefault="00215F9E">
            <w:pPr>
              <w:ind w:left="1846" w:hanging="566"/>
              <w:rPr>
                <w:rFonts w:ascii="標楷體" w:hAnsi="標楷體"/>
                <w:sz w:val="28"/>
              </w:rPr>
            </w:pPr>
            <w:r>
              <w:rPr>
                <w:rFonts w:ascii="標楷體" w:hAnsi="標楷體"/>
                <w:sz w:val="28"/>
              </w:rPr>
              <w:t>五、無正當理由而於院外生活連續達兩個月以上或一年內空置寢室累積達三個月者。</w:t>
            </w:r>
          </w:p>
          <w:p w:rsidR="000403DD" w:rsidRDefault="00215F9E">
            <w:pPr>
              <w:ind w:left="1846" w:hanging="566"/>
              <w:rPr>
                <w:rFonts w:ascii="標楷體" w:hAnsi="標楷體"/>
                <w:sz w:val="28"/>
              </w:rPr>
            </w:pPr>
            <w:r>
              <w:rPr>
                <w:rFonts w:ascii="標楷體" w:hAnsi="標楷體"/>
                <w:sz w:val="28"/>
              </w:rPr>
              <w:t>六、故意毀損甲方之設備或物品，情節重大者。</w:t>
            </w:r>
          </w:p>
          <w:p w:rsidR="000403DD" w:rsidRDefault="00215F9E">
            <w:pPr>
              <w:ind w:left="1846" w:hanging="566"/>
              <w:rPr>
                <w:rFonts w:ascii="標楷體" w:hAnsi="標楷體"/>
                <w:sz w:val="28"/>
              </w:rPr>
            </w:pPr>
            <w:r>
              <w:rPr>
                <w:rFonts w:ascii="標楷體" w:hAnsi="標楷體"/>
                <w:sz w:val="28"/>
              </w:rPr>
              <w:t>七、違反規定使用甲方設備，致妨礙公共安全或衛生，情節嚴重者。</w:t>
            </w:r>
          </w:p>
          <w:p w:rsidR="000403DD" w:rsidRDefault="00215F9E">
            <w:pPr>
              <w:ind w:left="1846" w:hanging="566"/>
              <w:rPr>
                <w:rFonts w:ascii="標楷體" w:hAnsi="標楷體"/>
                <w:sz w:val="28"/>
              </w:rPr>
            </w:pPr>
            <w:r>
              <w:rPr>
                <w:rFonts w:ascii="標楷體" w:hAnsi="標楷體"/>
                <w:sz w:val="28"/>
              </w:rPr>
              <w:t>八、受有期徒刑以上刑之宣告確定，而未諭知緩刑或未准易科罰金者。</w:t>
            </w:r>
          </w:p>
          <w:p w:rsidR="000403DD" w:rsidRDefault="00215F9E">
            <w:pPr>
              <w:ind w:left="1846" w:hanging="566"/>
              <w:rPr>
                <w:rFonts w:ascii="標楷體" w:hAnsi="標楷體"/>
                <w:sz w:val="28"/>
              </w:rPr>
            </w:pPr>
            <w:r>
              <w:rPr>
                <w:rFonts w:ascii="標楷體" w:hAnsi="標楷體"/>
                <w:sz w:val="28"/>
              </w:rPr>
              <w:t>九、鬥毆、吸毒、竊盜、</w:t>
            </w:r>
            <w:r>
              <w:rPr>
                <w:rFonts w:ascii="標楷體" w:hAnsi="標楷體"/>
                <w:sz w:val="28"/>
              </w:rPr>
              <w:t>妨害風化而有嚴重影響公共秩序或安寧等情事者。</w:t>
            </w:r>
          </w:p>
          <w:p w:rsidR="000403DD" w:rsidRDefault="00215F9E">
            <w:pPr>
              <w:ind w:left="1846" w:hanging="566"/>
              <w:rPr>
                <w:rFonts w:ascii="標楷體" w:hAnsi="標楷體"/>
                <w:sz w:val="28"/>
              </w:rPr>
            </w:pPr>
            <w:r>
              <w:rPr>
                <w:rFonts w:ascii="標楷體" w:hAnsi="標楷體"/>
                <w:sz w:val="28"/>
              </w:rPr>
              <w:t>十、持有槍炮、彈藥、刀械、毒品或其他嚴重妨礙公共安全之物品者。</w:t>
            </w:r>
          </w:p>
          <w:p w:rsidR="000403DD" w:rsidRDefault="00215F9E">
            <w:pPr>
              <w:ind w:left="1846" w:hanging="566"/>
              <w:rPr>
                <w:rFonts w:ascii="標楷體" w:hAnsi="標楷體"/>
                <w:sz w:val="28"/>
              </w:rPr>
            </w:pPr>
            <w:r>
              <w:rPr>
                <w:rFonts w:ascii="標楷體" w:hAnsi="標楷體"/>
                <w:sz w:val="28"/>
              </w:rPr>
              <w:t>十一、與其他安養者發生嚴重爭執，經甲方以換房或其他方式勸解仍未改善，致影響團體生活者。</w:t>
            </w:r>
          </w:p>
          <w:p w:rsidR="000403DD" w:rsidRDefault="000403DD">
            <w:pPr>
              <w:ind w:left="1846" w:hanging="566"/>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十五條　　本契約期滿，未經雙方另定書面契約者，進住安養關係於期限屆滿時消滅。但甲方應於期滿前一個月通知乙方。</w:t>
            </w:r>
          </w:p>
          <w:p w:rsidR="000403DD" w:rsidRDefault="00215F9E">
            <w:pPr>
              <w:ind w:left="1280"/>
              <w:rPr>
                <w:rFonts w:ascii="標楷體" w:hAnsi="標楷體"/>
                <w:sz w:val="28"/>
              </w:rPr>
            </w:pPr>
            <w:r>
              <w:rPr>
                <w:rFonts w:ascii="標楷體" w:hAnsi="標楷體"/>
                <w:sz w:val="28"/>
              </w:rPr>
              <w:t xml:space="preserve">　　甲方於契約期限屆滿前，非因第七條、第九條或第十四條所定情形之一，不得終止契約。</w:t>
            </w:r>
          </w:p>
          <w:p w:rsidR="000403DD" w:rsidRDefault="00215F9E">
            <w:pPr>
              <w:ind w:left="1280"/>
            </w:pPr>
            <w:r>
              <w:rPr>
                <w:rFonts w:ascii="標楷體" w:hAnsi="標楷體"/>
                <w:sz w:val="28"/>
              </w:rPr>
              <w:t xml:space="preserve">　　當安養契約終止後，</w:t>
            </w:r>
            <w:r>
              <w:rPr>
                <w:sz w:val="28"/>
              </w:rPr>
              <w:t>乙方</w:t>
            </w:r>
            <w:r>
              <w:rPr>
                <w:rFonts w:ascii="標楷體" w:hAnsi="標楷體"/>
                <w:sz w:val="28"/>
              </w:rPr>
              <w:t>倘無法自立生活，甲方應予妥適轉介至適當安養機構，若有老人福利法第二十七條之原因者，應通報地方政府依法予以適當安置。</w:t>
            </w:r>
          </w:p>
          <w:p w:rsidR="000403DD" w:rsidRDefault="00215F9E">
            <w:pPr>
              <w:ind w:left="1280"/>
            </w:pPr>
            <w:r>
              <w:rPr>
                <w:rFonts w:ascii="標楷體" w:hAnsi="標楷體"/>
                <w:sz w:val="28"/>
              </w:rPr>
              <w:t xml:space="preserve">　　</w:t>
            </w:r>
            <w:r>
              <w:rPr>
                <w:rFonts w:ascii="標楷體" w:hAnsi="標楷體"/>
                <w:b/>
                <w:sz w:val="28"/>
              </w:rPr>
              <w:t>乙方於契約期限屆滿前，得終止契約，但應於一個月前通知甲方。</w:t>
            </w:r>
          </w:p>
          <w:p w:rsidR="000403DD" w:rsidRDefault="000403DD">
            <w:pPr>
              <w:ind w:left="1280"/>
              <w:rPr>
                <w:rFonts w:ascii="標楷體" w:hAnsi="標楷體"/>
                <w:sz w:val="28"/>
              </w:rPr>
            </w:pPr>
          </w:p>
          <w:p w:rsidR="000403DD" w:rsidRDefault="00215F9E">
            <w:pPr>
              <w:ind w:left="1414" w:hanging="1414"/>
            </w:pPr>
            <w:r>
              <w:rPr>
                <w:rFonts w:ascii="標楷體" w:hAnsi="標楷體"/>
                <w:sz w:val="28"/>
              </w:rPr>
              <w:t xml:space="preserve">第　十六條　　</w:t>
            </w:r>
            <w:r>
              <w:rPr>
                <w:rFonts w:ascii="標楷體" w:hAnsi="標楷體"/>
                <w:b/>
                <w:sz w:val="28"/>
              </w:rPr>
              <w:t>甲方有下列情形之一者，乙方得不經前條第四項後段之期限，逕行通知終止契約。</w:t>
            </w:r>
          </w:p>
          <w:p w:rsidR="000403DD" w:rsidRDefault="00215F9E">
            <w:pPr>
              <w:ind w:left="1846" w:hanging="566"/>
              <w:rPr>
                <w:rFonts w:ascii="標楷體" w:hAnsi="標楷體"/>
                <w:sz w:val="28"/>
              </w:rPr>
            </w:pPr>
            <w:r>
              <w:rPr>
                <w:rFonts w:ascii="標楷體" w:hAnsi="標楷體"/>
                <w:sz w:val="28"/>
              </w:rPr>
              <w:t>一、甲方或其使用人於訂立契約時為虛偽之意思表示，使乙方誤信而有受損害之虞者。</w:t>
            </w:r>
          </w:p>
          <w:p w:rsidR="000403DD" w:rsidRDefault="00215F9E">
            <w:pPr>
              <w:ind w:left="1846" w:hanging="566"/>
              <w:rPr>
                <w:rFonts w:ascii="標楷體" w:hAnsi="標楷體"/>
                <w:sz w:val="28"/>
              </w:rPr>
            </w:pPr>
            <w:r>
              <w:rPr>
                <w:rFonts w:ascii="標楷體" w:hAnsi="標楷體"/>
                <w:sz w:val="28"/>
              </w:rPr>
              <w:t>二、甲方之受雇人或其使用人對於乙方實施暴行或有重大侮辱之行為者。</w:t>
            </w:r>
          </w:p>
          <w:p w:rsidR="000403DD" w:rsidRDefault="00215F9E">
            <w:pPr>
              <w:ind w:left="1846" w:hanging="566"/>
              <w:rPr>
                <w:rFonts w:ascii="標楷體" w:hAnsi="標楷體"/>
                <w:sz w:val="28"/>
              </w:rPr>
            </w:pPr>
            <w:r>
              <w:rPr>
                <w:rFonts w:ascii="標楷體" w:hAnsi="標楷體"/>
                <w:sz w:val="28"/>
              </w:rPr>
              <w:t>三、甲方之受雇人、使用人或其他安養者患有法定傳染病，有傳染之虞者。但甲方已將該受雇人、使用人或安養</w:t>
            </w:r>
            <w:r>
              <w:rPr>
                <w:rFonts w:ascii="標楷體" w:hAnsi="標楷體"/>
                <w:sz w:val="28"/>
              </w:rPr>
              <w:t>者送醫診治，並證明已無傳染之虞者，不在此限。</w:t>
            </w:r>
          </w:p>
          <w:p w:rsidR="000403DD" w:rsidRDefault="00215F9E">
            <w:pPr>
              <w:ind w:left="1846" w:hanging="566"/>
              <w:rPr>
                <w:rFonts w:ascii="標楷體" w:hAnsi="標楷體"/>
                <w:sz w:val="28"/>
              </w:rPr>
            </w:pPr>
            <w:r>
              <w:rPr>
                <w:rFonts w:ascii="標楷體" w:hAnsi="標楷體"/>
                <w:sz w:val="28"/>
              </w:rPr>
              <w:t>四、甲方提供乙方居住或生活之處所，危害乙方之安全或健康，或有危害之虞者。</w:t>
            </w:r>
          </w:p>
          <w:p w:rsidR="000403DD" w:rsidRDefault="00215F9E">
            <w:pPr>
              <w:ind w:left="1846" w:hanging="566"/>
              <w:rPr>
                <w:rFonts w:ascii="標楷體" w:hAnsi="標楷體"/>
                <w:sz w:val="28"/>
              </w:rPr>
            </w:pPr>
            <w:r>
              <w:rPr>
                <w:rFonts w:ascii="標楷體" w:hAnsi="標楷體"/>
                <w:sz w:val="28"/>
              </w:rPr>
              <w:t>五、甲方未依第十條之約定，提供相當品質之服務，經全體安養者三分之一以上決議通知甲方改善，無效果者。</w:t>
            </w:r>
          </w:p>
          <w:p w:rsidR="000403DD" w:rsidRDefault="000403DD">
            <w:pPr>
              <w:ind w:left="1846" w:hanging="566"/>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十七條　　契約期限屆滿或終止時，甲方應於乙方騰空遷出安養處所後，將乙方所繳保證金扣除乙方積欠之費用或應負擔之損害賠償之餘額無息返還之。</w:t>
            </w:r>
          </w:p>
          <w:p w:rsidR="000403DD" w:rsidRDefault="00215F9E">
            <w:pPr>
              <w:ind w:left="1440"/>
            </w:pPr>
            <w:r>
              <w:rPr>
                <w:rFonts w:ascii="標楷體" w:hAnsi="標楷體"/>
                <w:sz w:val="28"/>
              </w:rPr>
              <w:t xml:space="preserve">　　</w:t>
            </w:r>
            <w:r>
              <w:rPr>
                <w:rFonts w:ascii="標楷體" w:hAnsi="標楷體"/>
                <w:b/>
                <w:sz w:val="28"/>
              </w:rPr>
              <w:t>契約終止時，甲方應將乙方已繳當月安養費按契約終止後之日數比例退還之。</w:t>
            </w:r>
          </w:p>
          <w:p w:rsidR="000403DD" w:rsidRDefault="00215F9E">
            <w:pPr>
              <w:ind w:left="1440"/>
              <w:rPr>
                <w:rFonts w:ascii="標楷體" w:hAnsi="標楷體"/>
                <w:sz w:val="28"/>
              </w:rPr>
            </w:pPr>
            <w:r>
              <w:rPr>
                <w:rFonts w:ascii="標楷體" w:hAnsi="標楷體"/>
                <w:sz w:val="28"/>
              </w:rPr>
              <w:t xml:space="preserve">　　乙方依前條第五款終止契約者，甲方應按　　個月份之安養費計付違約金。</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第</w:t>
            </w:r>
            <w:r>
              <w:rPr>
                <w:rFonts w:ascii="標楷體" w:hAnsi="標楷體"/>
                <w:sz w:val="28"/>
              </w:rPr>
              <w:t xml:space="preserve">　十八條　</w:t>
            </w:r>
            <w:r>
              <w:rPr>
                <w:rFonts w:ascii="標楷體" w:hAnsi="標楷體"/>
                <w:b/>
                <w:sz w:val="28"/>
              </w:rPr>
              <w:t xml:space="preserve">　乙方於契約期限屆滿或終止時，</w:t>
            </w:r>
            <w:r>
              <w:rPr>
                <w:rFonts w:ascii="標楷體" w:hAnsi="標楷體"/>
                <w:sz w:val="28"/>
              </w:rPr>
              <w:t>除經甲方書面同意續約外，應於七日內遷出安養處所。</w:t>
            </w:r>
            <w:r>
              <w:rPr>
                <w:rFonts w:ascii="標楷體" w:hAnsi="標楷體"/>
                <w:b/>
                <w:sz w:val="28"/>
              </w:rPr>
              <w:t>如不按期遷出者，甲方得按遲延遷出日數向乙方請求安養費，並酌收違約金（但不得逾每日安養費之百分之十），至遷出之日為止，乙方不得異議。</w:t>
            </w:r>
          </w:p>
          <w:p w:rsidR="000403DD" w:rsidRDefault="00215F9E">
            <w:pPr>
              <w:ind w:left="1494"/>
            </w:pPr>
            <w:r>
              <w:rPr>
                <w:rFonts w:ascii="標楷體" w:hAnsi="標楷體"/>
                <w:sz w:val="28"/>
              </w:rPr>
              <w:t xml:space="preserve">　　乙方於遷出安養處所後，所遺留之物品甲方應妥為保管，並應催告</w:t>
            </w:r>
            <w:r>
              <w:rPr>
                <w:sz w:val="28"/>
              </w:rPr>
              <w:t>限</w:t>
            </w:r>
            <w:r>
              <w:rPr>
                <w:sz w:val="28"/>
              </w:rPr>
              <w:t>○</w:t>
            </w:r>
            <w:r>
              <w:rPr>
                <w:sz w:val="28"/>
              </w:rPr>
              <w:t>天以內（不得少於三十日）</w:t>
            </w:r>
            <w:r>
              <w:rPr>
                <w:rFonts w:ascii="標楷體" w:hAnsi="標楷體"/>
                <w:sz w:val="28"/>
              </w:rPr>
              <w:t>取回，逾期仍未取回時，視為拋棄，同意甲方任意處置。</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十九條　　乙方於契約存續期間死亡者，契約即為終止，乙方之遺體及其遺留財物依其所立遺囑處理之。</w:t>
            </w:r>
          </w:p>
          <w:p w:rsidR="000403DD" w:rsidRDefault="00215F9E">
            <w:pPr>
              <w:ind w:left="1494"/>
              <w:rPr>
                <w:rFonts w:ascii="標楷體" w:hAnsi="標楷體"/>
                <w:sz w:val="28"/>
              </w:rPr>
            </w:pPr>
            <w:r>
              <w:rPr>
                <w:rFonts w:ascii="標楷體" w:hAnsi="標楷體"/>
                <w:sz w:val="28"/>
              </w:rPr>
              <w:t xml:space="preserve">　　甲方非因故意或重大過失不知乙方立有遺囑或有嗣後撤回遺囑之全部或一部或有民法所定視為撤回之事由者，緊急聯絡人、乙方繼承人或遺囑執行人對於甲方所為之處置不得異議。</w:t>
            </w:r>
          </w:p>
          <w:p w:rsidR="000403DD" w:rsidRDefault="00215F9E">
            <w:pPr>
              <w:ind w:left="1494"/>
              <w:rPr>
                <w:rFonts w:ascii="標楷體" w:hAnsi="標楷體"/>
                <w:sz w:val="28"/>
              </w:rPr>
            </w:pPr>
            <w:r>
              <w:rPr>
                <w:rFonts w:ascii="標楷體" w:hAnsi="標楷體"/>
                <w:sz w:val="28"/>
              </w:rPr>
              <w:t xml:space="preserve">　　無第一項之遺囑者，緊急聯絡人或乙方繼承人或家屬於甲方通知十二小時內應即領回乙方之遺體，未領回前，甲方得將遺體逕送殯儀館或移至太平間暫厝。緊急聯絡人或乙方繼承人或家屬拒不領回者，或無該等人時，甲方應報請當地主管機關核定處理之。但意外死亡者，甲方應即</w:t>
            </w:r>
            <w:r>
              <w:rPr>
                <w:rFonts w:ascii="標楷體" w:hAnsi="標楷體"/>
                <w:sz w:val="28"/>
              </w:rPr>
              <w:t>報警轉請檢察官辦理相驗手續。</w:t>
            </w:r>
          </w:p>
          <w:p w:rsidR="000403DD" w:rsidRDefault="00215F9E">
            <w:pPr>
              <w:ind w:left="1494" w:firstLine="560"/>
              <w:rPr>
                <w:rFonts w:ascii="標楷體" w:hAnsi="標楷體"/>
                <w:sz w:val="28"/>
              </w:rPr>
            </w:pPr>
            <w:r>
              <w:rPr>
                <w:rFonts w:ascii="標楷體" w:hAnsi="標楷體"/>
                <w:sz w:val="28"/>
              </w:rPr>
              <w:t>甲方依前三項規定處理乙方遺體所需必要費用，得於保證金或乙方遺留之財產扣抵之，如有不足，甲方得請求乙方繼承人償還。</w:t>
            </w:r>
          </w:p>
          <w:p w:rsidR="000403DD" w:rsidRDefault="00215F9E">
            <w:pPr>
              <w:ind w:left="1520"/>
              <w:rPr>
                <w:rFonts w:ascii="標楷體" w:hAnsi="標楷體"/>
                <w:sz w:val="28"/>
              </w:rPr>
            </w:pPr>
            <w:r>
              <w:rPr>
                <w:rFonts w:ascii="標楷體" w:hAnsi="標楷體"/>
                <w:sz w:val="28"/>
              </w:rPr>
              <w:t xml:space="preserve">　　無第一項之遺囑而乙方繼承人未依甲方所定期限處理遺物時，甲方得依民法及有關法令規定處理之。</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第二十　條　　因本契約所生之訴訟同意以</w:t>
            </w:r>
            <w:r>
              <w:rPr>
                <w:rFonts w:ascii="標楷體" w:hAnsi="標楷體"/>
                <w:sz w:val="28"/>
              </w:rPr>
              <w:t>○○○○</w:t>
            </w:r>
            <w:r>
              <w:rPr>
                <w:rFonts w:ascii="標楷體" w:hAnsi="標楷體"/>
                <w:sz w:val="28"/>
              </w:rPr>
              <w:t>地方法院為第一審管轄法院。惟不得排除消費者保護法及民事訴訟法有關法院管轄之規定。</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第二十一條　　</w:t>
            </w:r>
            <w:r>
              <w:rPr>
                <w:rFonts w:ascii="標楷體" w:hAnsi="標楷體"/>
                <w:b/>
                <w:sz w:val="28"/>
              </w:rPr>
              <w:t>甲、乙雙方依本契約所訂附件以及經乙方審閱之進住規定，視為契約之一部分，與契約有同一效力。</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第二十二條　　</w:t>
            </w:r>
            <w:r>
              <w:rPr>
                <w:rFonts w:ascii="標楷體" w:hAnsi="標楷體"/>
                <w:b/>
                <w:sz w:val="28"/>
              </w:rPr>
              <w:t>本契約未盡事宜，悉依相關法令處理，並得由甲、乙雙方隨時協議補充之。</w:t>
            </w:r>
          </w:p>
          <w:p w:rsidR="000403DD" w:rsidRDefault="000403DD">
            <w:pPr>
              <w:pStyle w:val="3"/>
              <w:ind w:left="1414" w:hanging="1414"/>
              <w:rPr>
                <w:sz w:val="28"/>
              </w:rPr>
            </w:pPr>
          </w:p>
          <w:p w:rsidR="000403DD" w:rsidRDefault="00215F9E">
            <w:pPr>
              <w:pStyle w:val="3"/>
              <w:ind w:left="1414" w:hanging="1414"/>
              <w:rPr>
                <w:sz w:val="28"/>
              </w:rPr>
            </w:pPr>
            <w:r>
              <w:rPr>
                <w:sz w:val="28"/>
              </w:rPr>
              <w:t>第二十三條　　本契約書一式　　份，經甲、乙雙方及緊急聯絡人簽名或蓋章後生效，各執一份為憑。如送法院公證，其所需費用除另有約定外，由甲、乙雙方平均分擔。</w:t>
            </w:r>
          </w:p>
          <w:p w:rsidR="000403DD" w:rsidRDefault="000403DD">
            <w:pPr>
              <w:rPr>
                <w:rFonts w:ascii="標楷體" w:hAnsi="標楷體"/>
                <w:sz w:val="28"/>
              </w:rPr>
            </w:pPr>
          </w:p>
          <w:p w:rsidR="000403DD" w:rsidRDefault="00215F9E">
            <w:pPr>
              <w:ind w:left="1680"/>
              <w:rPr>
                <w:rFonts w:ascii="標楷體" w:hAnsi="標楷體"/>
                <w:sz w:val="28"/>
              </w:rPr>
            </w:pPr>
            <w:r>
              <w:rPr>
                <w:rFonts w:ascii="標楷體" w:hAnsi="標楷體"/>
                <w:sz w:val="28"/>
              </w:rPr>
              <w:t>契約當事人</w:t>
            </w:r>
          </w:p>
          <w:p w:rsidR="000403DD" w:rsidRDefault="00215F9E">
            <w:pPr>
              <w:ind w:left="1920"/>
              <w:rPr>
                <w:rFonts w:ascii="標楷體" w:hAnsi="標楷體"/>
                <w:sz w:val="28"/>
              </w:rPr>
            </w:pPr>
            <w:r>
              <w:rPr>
                <w:rFonts w:ascii="標楷體" w:hAnsi="標楷體"/>
                <w:sz w:val="28"/>
              </w:rPr>
              <w:t>甲方：</w:t>
            </w:r>
          </w:p>
          <w:p w:rsidR="000403DD" w:rsidRDefault="00215F9E">
            <w:pPr>
              <w:ind w:left="2160"/>
              <w:rPr>
                <w:rFonts w:ascii="標楷體" w:hAnsi="標楷體"/>
                <w:sz w:val="28"/>
              </w:rPr>
            </w:pPr>
            <w:r>
              <w:rPr>
                <w:rFonts w:ascii="標楷體" w:hAnsi="標楷體"/>
                <w:sz w:val="28"/>
              </w:rPr>
              <w:t>負責人：</w:t>
            </w:r>
          </w:p>
          <w:p w:rsidR="000403DD" w:rsidRDefault="00215F9E">
            <w:pPr>
              <w:ind w:left="2160"/>
              <w:rPr>
                <w:rFonts w:ascii="標楷體" w:hAnsi="標楷體"/>
                <w:sz w:val="28"/>
              </w:rPr>
            </w:pPr>
            <w:r>
              <w:rPr>
                <w:rFonts w:ascii="標楷體" w:hAnsi="標楷體"/>
                <w:sz w:val="28"/>
              </w:rPr>
              <w:t>國民身分證統一編號：</w:t>
            </w:r>
          </w:p>
          <w:p w:rsidR="000403DD" w:rsidRDefault="00215F9E">
            <w:pPr>
              <w:ind w:left="1920"/>
              <w:rPr>
                <w:rFonts w:ascii="標楷體" w:hAnsi="標楷體"/>
                <w:sz w:val="28"/>
              </w:rPr>
            </w:pPr>
            <w:r>
              <w:rPr>
                <w:rFonts w:ascii="標楷體" w:hAnsi="標楷體"/>
                <w:sz w:val="28"/>
              </w:rPr>
              <w:t>乙方：</w:t>
            </w:r>
          </w:p>
          <w:p w:rsidR="000403DD" w:rsidRDefault="00215F9E">
            <w:pPr>
              <w:ind w:left="2160"/>
              <w:rPr>
                <w:rFonts w:ascii="標楷體" w:hAnsi="標楷體"/>
                <w:sz w:val="28"/>
              </w:rPr>
            </w:pPr>
            <w:r>
              <w:rPr>
                <w:rFonts w:ascii="標楷體" w:hAnsi="標楷體"/>
                <w:sz w:val="28"/>
              </w:rPr>
              <w:t>住址：</w:t>
            </w:r>
          </w:p>
          <w:p w:rsidR="000403DD" w:rsidRDefault="00215F9E">
            <w:pPr>
              <w:ind w:left="2160"/>
              <w:rPr>
                <w:rFonts w:ascii="標楷體" w:hAnsi="標楷體"/>
                <w:sz w:val="28"/>
              </w:rPr>
            </w:pPr>
            <w:r>
              <w:rPr>
                <w:rFonts w:ascii="標楷體" w:hAnsi="標楷體"/>
                <w:sz w:val="28"/>
              </w:rPr>
              <w:t>國民身分證統一編號：</w:t>
            </w:r>
          </w:p>
          <w:p w:rsidR="000403DD" w:rsidRDefault="00215F9E">
            <w:pPr>
              <w:ind w:left="1920"/>
              <w:rPr>
                <w:rFonts w:ascii="標楷體" w:hAnsi="標楷體"/>
                <w:sz w:val="28"/>
              </w:rPr>
            </w:pPr>
            <w:r>
              <w:rPr>
                <w:rFonts w:ascii="標楷體" w:hAnsi="標楷體"/>
                <w:sz w:val="28"/>
              </w:rPr>
              <w:t>緊急聯絡人：</w:t>
            </w:r>
          </w:p>
          <w:p w:rsidR="000403DD" w:rsidRDefault="00215F9E">
            <w:pPr>
              <w:ind w:left="2160"/>
              <w:rPr>
                <w:rFonts w:ascii="標楷體" w:hAnsi="標楷體"/>
                <w:sz w:val="28"/>
              </w:rPr>
            </w:pPr>
            <w:r>
              <w:rPr>
                <w:rFonts w:ascii="標楷體" w:hAnsi="標楷體"/>
                <w:sz w:val="28"/>
              </w:rPr>
              <w:t>住址：</w:t>
            </w:r>
          </w:p>
          <w:p w:rsidR="000403DD" w:rsidRDefault="00215F9E">
            <w:pPr>
              <w:ind w:left="2160"/>
              <w:rPr>
                <w:rFonts w:ascii="標楷體" w:hAnsi="標楷體"/>
                <w:sz w:val="28"/>
              </w:rPr>
            </w:pPr>
            <w:r>
              <w:rPr>
                <w:rFonts w:ascii="標楷體" w:hAnsi="標楷體"/>
                <w:sz w:val="28"/>
              </w:rPr>
              <w:t>國民身分證統一編號：</w:t>
            </w:r>
          </w:p>
          <w:p w:rsidR="000403DD" w:rsidRDefault="000403DD">
            <w:pPr>
              <w:rPr>
                <w:rFonts w:ascii="標楷體" w:hAnsi="標楷體"/>
                <w:sz w:val="28"/>
              </w:rPr>
            </w:pPr>
          </w:p>
          <w:p w:rsidR="000403DD" w:rsidRDefault="000403DD">
            <w:pPr>
              <w:rPr>
                <w:rFonts w:ascii="標楷體" w:hAnsi="標楷體"/>
                <w:sz w:val="28"/>
              </w:rPr>
            </w:pPr>
          </w:p>
          <w:p w:rsidR="000403DD" w:rsidRDefault="000403DD">
            <w:pPr>
              <w:rPr>
                <w:rFonts w:ascii="標楷體" w:hAnsi="標楷體"/>
                <w:sz w:val="28"/>
              </w:rPr>
            </w:pPr>
          </w:p>
          <w:p w:rsidR="000403DD" w:rsidRDefault="000403DD">
            <w:pPr>
              <w:rPr>
                <w:rFonts w:ascii="標楷體" w:hAnsi="標楷體"/>
                <w:sz w:val="28"/>
              </w:rPr>
            </w:pPr>
          </w:p>
          <w:p w:rsidR="000403DD" w:rsidRDefault="00215F9E">
            <w:pPr>
              <w:ind w:left="-3"/>
            </w:pPr>
            <w:r>
              <w:rPr>
                <w:rFonts w:ascii="標楷體" w:hAnsi="標楷體"/>
                <w:sz w:val="28"/>
              </w:rPr>
              <w:t>中華民國年月日</w:t>
            </w:r>
          </w:p>
        </w:tc>
      </w:tr>
    </w:tbl>
    <w:p w:rsidR="000403DD" w:rsidRDefault="000403DD"/>
    <w:p w:rsidR="000403DD" w:rsidRDefault="00215F9E">
      <w:pPr>
        <w:pageBreakBefore/>
      </w:pPr>
      <w:r>
        <w:t>自費安養定型化契約（未定期限）範本</w:t>
      </w:r>
    </w:p>
    <w:p w:rsidR="000403DD" w:rsidRDefault="000403DD"/>
    <w:tbl>
      <w:tblPr>
        <w:tblW w:w="10644" w:type="dxa"/>
        <w:tblInd w:w="-555" w:type="dxa"/>
        <w:tblLayout w:type="fixed"/>
        <w:tblCellMar>
          <w:left w:w="10" w:type="dxa"/>
          <w:right w:w="10" w:type="dxa"/>
        </w:tblCellMar>
        <w:tblLook w:val="0000" w:firstRow="0" w:lastRow="0" w:firstColumn="0" w:lastColumn="0" w:noHBand="0" w:noVBand="0"/>
      </w:tblPr>
      <w:tblGrid>
        <w:gridCol w:w="10644"/>
      </w:tblGrid>
      <w:tr w:rsidR="000403DD">
        <w:tblPrEx>
          <w:tblCellMar>
            <w:top w:w="0" w:type="dxa"/>
            <w:bottom w:w="0" w:type="dxa"/>
          </w:tblCellMar>
        </w:tblPrEx>
        <w:trPr>
          <w:trHeight w:val="2612"/>
        </w:trPr>
        <w:tc>
          <w:tcPr>
            <w:tcW w:w="10644" w:type="dxa"/>
            <w:shd w:val="clear" w:color="auto" w:fill="auto"/>
            <w:tcMar>
              <w:top w:w="0" w:type="dxa"/>
              <w:left w:w="28" w:type="dxa"/>
              <w:bottom w:w="0" w:type="dxa"/>
              <w:right w:w="28" w:type="dxa"/>
            </w:tcMar>
          </w:tcPr>
          <w:p w:rsidR="000403DD" w:rsidRDefault="00215F9E">
            <w:pPr>
              <w:jc w:val="both"/>
            </w:pPr>
            <w:r>
              <w:rPr>
                <w:rFonts w:ascii="標楷體" w:hAnsi="標楷體"/>
                <w:sz w:val="28"/>
              </w:rPr>
              <w:t>本契約於中華民國　　年　　月　　日經乙方攜回審閱。</w:t>
            </w:r>
            <w:r>
              <w:rPr>
                <w:rFonts w:ascii="標楷體" w:hAnsi="標楷體"/>
                <w:b/>
                <w:sz w:val="28"/>
              </w:rPr>
              <w:t>（契約審閱期間至少為五日）</w:t>
            </w:r>
          </w:p>
          <w:p w:rsidR="000403DD" w:rsidRDefault="000403DD">
            <w:pPr>
              <w:jc w:val="both"/>
              <w:rPr>
                <w:rFonts w:ascii="標楷體" w:hAnsi="標楷體"/>
                <w:sz w:val="28"/>
              </w:rPr>
            </w:pPr>
          </w:p>
          <w:p w:rsidR="000403DD" w:rsidRDefault="00215F9E">
            <w:pPr>
              <w:pStyle w:val="a4"/>
            </w:pPr>
            <w:r>
              <w:t>立契約當事人　　　　（安養機構以下簡稱甲方）</w:t>
            </w:r>
          </w:p>
          <w:p w:rsidR="000403DD" w:rsidRDefault="00215F9E">
            <w:pPr>
              <w:pStyle w:val="a4"/>
            </w:pPr>
            <w:r>
              <w:t xml:space="preserve">　　　</w:t>
            </w:r>
            <w:r>
              <w:tab/>
            </w:r>
            <w:r>
              <w:tab/>
            </w:r>
            <w:r>
              <w:tab/>
            </w:r>
            <w:r>
              <w:tab/>
            </w:r>
            <w:r>
              <w:tab/>
            </w:r>
            <w:r>
              <w:t>（消費者以下簡稱乙方）</w:t>
            </w:r>
          </w:p>
          <w:p w:rsidR="000403DD" w:rsidRDefault="00215F9E">
            <w:pPr>
              <w:rPr>
                <w:rFonts w:ascii="標楷體" w:hAnsi="標楷體"/>
                <w:sz w:val="28"/>
              </w:rPr>
            </w:pPr>
            <w:r>
              <w:rPr>
                <w:rFonts w:ascii="標楷體" w:hAnsi="標楷體"/>
                <w:sz w:val="28"/>
              </w:rPr>
              <w:t>茲為安養事宜，雙方同意依本契約條款履行並簽立條款如下：</w:t>
            </w:r>
          </w:p>
          <w:p w:rsidR="000403DD" w:rsidRDefault="000403DD">
            <w:pPr>
              <w:rPr>
                <w:rFonts w:ascii="標楷體" w:hAnsi="標楷體"/>
                <w:sz w:val="28"/>
              </w:rPr>
            </w:pPr>
          </w:p>
          <w:p w:rsidR="000403DD" w:rsidRDefault="00215F9E">
            <w:pPr>
              <w:ind w:left="1414" w:hanging="1414"/>
              <w:rPr>
                <w:rFonts w:ascii="標楷體" w:hAnsi="標楷體"/>
                <w:sz w:val="28"/>
              </w:rPr>
            </w:pPr>
            <w:r>
              <w:rPr>
                <w:rFonts w:ascii="標楷體" w:hAnsi="標楷體"/>
                <w:sz w:val="28"/>
              </w:rPr>
              <w:t>第　一　條　　甲方提供坐落於　　縣（市）　　路　　段　　巷　　弄　　號　　樓　　室，約　　坪之　　人房暨第十條所定之服務，乙方依第四條所定收費標準繳費進住使用。</w:t>
            </w:r>
          </w:p>
          <w:p w:rsidR="000403DD" w:rsidRDefault="00215F9E">
            <w:pPr>
              <w:ind w:left="1477" w:hanging="5"/>
              <w:rPr>
                <w:rFonts w:ascii="標楷體" w:hAnsi="標楷體"/>
                <w:sz w:val="28"/>
              </w:rPr>
            </w:pPr>
            <w:r>
              <w:rPr>
                <w:rFonts w:ascii="標楷體" w:hAnsi="標楷體"/>
                <w:sz w:val="28"/>
              </w:rPr>
              <w:t xml:space="preserve">　　</w:t>
            </w:r>
          </w:p>
          <w:p w:rsidR="000403DD" w:rsidRDefault="00215F9E">
            <w:pPr>
              <w:ind w:left="1414" w:hanging="1414"/>
              <w:rPr>
                <w:rFonts w:ascii="標楷體" w:hAnsi="標楷體"/>
                <w:sz w:val="28"/>
              </w:rPr>
            </w:pPr>
            <w:r>
              <w:rPr>
                <w:rFonts w:ascii="標楷體" w:hAnsi="標楷體"/>
                <w:sz w:val="28"/>
              </w:rPr>
              <w:t>第　二　條　　本契約期間自簽訂之日起生效。</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三　條　　</w:t>
            </w:r>
            <w:r>
              <w:rPr>
                <w:rFonts w:ascii="標楷體" w:hAnsi="標楷體"/>
                <w:b/>
                <w:sz w:val="28"/>
              </w:rPr>
              <w:t>甲方應於契約生效之日，將以機構為名義之履行營運擔保及投保公共意外責任險證明文件影本各乙份，交付乙方收執。</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四　條　　</w:t>
            </w:r>
            <w:r>
              <w:rPr>
                <w:rFonts w:ascii="標楷體" w:hAnsi="標楷體"/>
                <w:b/>
                <w:sz w:val="28"/>
              </w:rPr>
              <w:t>乙方應繳納保證金、安養費，其數額及繳費方式如下：</w:t>
            </w:r>
          </w:p>
          <w:p w:rsidR="000403DD" w:rsidRDefault="00215F9E">
            <w:pPr>
              <w:pStyle w:val="a3"/>
              <w:ind w:left="2001" w:hanging="639"/>
            </w:pPr>
            <w:r>
              <w:rPr>
                <w:sz w:val="28"/>
              </w:rPr>
              <w:t>一、</w:t>
            </w:r>
            <w:r>
              <w:rPr>
                <w:b/>
                <w:sz w:val="28"/>
              </w:rPr>
              <w:t>保證金：乙方應於訂立契約時，一次繳足相當於</w:t>
            </w:r>
            <w:r>
              <w:rPr>
                <w:b/>
                <w:sz w:val="28"/>
              </w:rPr>
              <w:t>○</w:t>
            </w:r>
            <w:r>
              <w:rPr>
                <w:b/>
                <w:sz w:val="28"/>
              </w:rPr>
              <w:t>個月安養費之保證金新臺幣（下同）</w:t>
            </w:r>
            <w:r>
              <w:rPr>
                <w:b/>
                <w:sz w:val="28"/>
              </w:rPr>
              <w:t>○○○○</w:t>
            </w:r>
            <w:r>
              <w:rPr>
                <w:b/>
                <w:sz w:val="28"/>
              </w:rPr>
              <w:t>元整予甲方，甲方應以機構名義於金融機構設立專戶儲存保證金，並將專戶影本交付乙方收執。乙方欠繳安養費或其他費用，或對甲方負損害賠償責任時，甲方得定</w:t>
            </w:r>
            <w:r>
              <w:rPr>
                <w:b/>
                <w:sz w:val="28"/>
              </w:rPr>
              <w:t>○</w:t>
            </w:r>
            <w:r>
              <w:rPr>
                <w:b/>
                <w:sz w:val="28"/>
              </w:rPr>
              <w:t>日（不得少於七日）以上之期限通知乙方繳納，逾期仍不繳納者，甲方得於保證金內扣抵，其不足數乙方仍應依第七條補足。甲方應以機構名義於金融機構設立專戶儲存之。</w:t>
            </w:r>
          </w:p>
          <w:p w:rsidR="000403DD" w:rsidRDefault="00215F9E">
            <w:pPr>
              <w:ind w:left="2001" w:hanging="639"/>
            </w:pPr>
            <w:r>
              <w:rPr>
                <w:rFonts w:ascii="標楷體" w:hAnsi="標楷體"/>
                <w:sz w:val="28"/>
              </w:rPr>
              <w:t>二、</w:t>
            </w:r>
            <w:r>
              <w:rPr>
                <w:rFonts w:ascii="標楷體" w:hAnsi="標楷體"/>
                <w:b/>
                <w:sz w:val="28"/>
              </w:rPr>
              <w:t>安養費：每月　　元整，乙方最遲應於進住之日依當月進住日數繳納，並於嗣後每月　　日按月繳納。本款安養費，包括膳食費、住宿費、服</w:t>
            </w:r>
            <w:r>
              <w:rPr>
                <w:rFonts w:ascii="標楷體" w:hAnsi="標楷體"/>
                <w:b/>
                <w:sz w:val="28"/>
              </w:rPr>
              <w:t>務費、維護費等，惟不含第六條所應自行負擔費用，</w:t>
            </w:r>
            <w:r>
              <w:rPr>
                <w:rFonts w:ascii="標楷體" w:hAnsi="標楷體"/>
                <w:sz w:val="28"/>
              </w:rPr>
              <w:t>其計費數額及內容如下：</w:t>
            </w:r>
          </w:p>
          <w:p w:rsidR="000403DD" w:rsidRDefault="000403DD">
            <w:pPr>
              <w:ind w:left="2001" w:hanging="639"/>
              <w:rPr>
                <w:rFonts w:ascii="標楷體" w:hAnsi="標楷體"/>
                <w:sz w:val="28"/>
              </w:rPr>
            </w:pPr>
          </w:p>
          <w:p w:rsidR="000403DD" w:rsidRDefault="00215F9E">
            <w:pPr>
              <w:pStyle w:val="2"/>
              <w:rPr>
                <w:sz w:val="28"/>
              </w:rPr>
            </w:pPr>
            <w:r>
              <w:rPr>
                <w:sz w:val="28"/>
              </w:rPr>
              <w:t>（一）膳食費：每月　　元，含每日早、午、晚三餐暨節慶加菜。</w:t>
            </w:r>
          </w:p>
          <w:p w:rsidR="000403DD" w:rsidRDefault="00215F9E">
            <w:pPr>
              <w:ind w:left="1680"/>
              <w:rPr>
                <w:rFonts w:ascii="標楷體" w:hAnsi="標楷體"/>
                <w:sz w:val="28"/>
              </w:rPr>
            </w:pPr>
            <w:r>
              <w:rPr>
                <w:rFonts w:ascii="標楷體" w:hAnsi="標楷體"/>
                <w:sz w:val="28"/>
              </w:rPr>
              <w:t>（二）住宿費：每月　　元，由甲方提供第一條所示之房間。</w:t>
            </w:r>
          </w:p>
          <w:p w:rsidR="000403DD" w:rsidRDefault="00215F9E">
            <w:pPr>
              <w:ind w:left="1680"/>
              <w:rPr>
                <w:rFonts w:ascii="標楷體" w:hAnsi="標楷體"/>
                <w:sz w:val="28"/>
              </w:rPr>
            </w:pPr>
            <w:r>
              <w:rPr>
                <w:rFonts w:ascii="標楷體" w:hAnsi="標楷體"/>
                <w:sz w:val="28"/>
              </w:rPr>
              <w:t>（三）服務費：每月　　元，依第十條規定應由甲方提供服務之費用。</w:t>
            </w:r>
          </w:p>
          <w:p w:rsidR="000403DD" w:rsidRDefault="00215F9E">
            <w:pPr>
              <w:ind w:left="1680"/>
              <w:rPr>
                <w:rFonts w:ascii="標楷體" w:hAnsi="標楷體"/>
                <w:sz w:val="28"/>
              </w:rPr>
            </w:pPr>
            <w:r>
              <w:rPr>
                <w:rFonts w:ascii="標楷體" w:hAnsi="標楷體"/>
                <w:sz w:val="28"/>
              </w:rPr>
              <w:t>（四）維護費：每月　　元，用供房舍、電器、車輛、醫療器材等設備之維護。</w:t>
            </w:r>
          </w:p>
          <w:p w:rsidR="000403DD" w:rsidRDefault="00215F9E">
            <w:pPr>
              <w:ind w:left="1414" w:hanging="1414"/>
            </w:pPr>
            <w:r>
              <w:rPr>
                <w:rFonts w:ascii="標楷體" w:hAnsi="標楷體"/>
                <w:sz w:val="28"/>
              </w:rPr>
              <w:t xml:space="preserve">　　　　　　　</w:t>
            </w:r>
            <w:r>
              <w:rPr>
                <w:b/>
                <w:sz w:val="28"/>
              </w:rPr>
              <w:t>乙方進住後得提出</w:t>
            </w:r>
            <w:r>
              <w:rPr>
                <w:rFonts w:ascii="標楷體" w:hAnsi="標楷體"/>
                <w:b/>
                <w:sz w:val="28"/>
              </w:rPr>
              <w:t>換房</w:t>
            </w:r>
            <w:r>
              <w:rPr>
                <w:b/>
                <w:sz w:val="28"/>
              </w:rPr>
              <w:t>之要求，甲方非因機構內已無可供</w:t>
            </w:r>
            <w:r>
              <w:rPr>
                <w:rFonts w:ascii="標楷體" w:hAnsi="標楷體"/>
                <w:b/>
                <w:sz w:val="28"/>
              </w:rPr>
              <w:t>換房</w:t>
            </w:r>
            <w:r>
              <w:rPr>
                <w:b/>
                <w:sz w:val="28"/>
              </w:rPr>
              <w:t>之情形時，不得拒絕。</w:t>
            </w:r>
            <w:r>
              <w:rPr>
                <w:sz w:val="28"/>
              </w:rPr>
              <w:t>因乙方之要求</w:t>
            </w:r>
            <w:r>
              <w:rPr>
                <w:rFonts w:ascii="標楷體" w:hAnsi="標楷體"/>
                <w:sz w:val="28"/>
              </w:rPr>
              <w:t>換房</w:t>
            </w:r>
            <w:r>
              <w:rPr>
                <w:sz w:val="28"/>
              </w:rPr>
              <w:t>所生之行政費用，每次</w:t>
            </w:r>
            <w:r>
              <w:rPr>
                <w:sz w:val="28"/>
              </w:rPr>
              <w:t>○○○</w:t>
            </w:r>
            <w:r>
              <w:rPr>
                <w:sz w:val="28"/>
              </w:rPr>
              <w:t>元整，由乙方負擔之，但可歸責於甲方之事由者，不在此限。</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五　條　　</w:t>
            </w:r>
            <w:r>
              <w:rPr>
                <w:rFonts w:ascii="標楷體" w:hAnsi="標楷體"/>
                <w:b/>
                <w:sz w:val="28"/>
              </w:rPr>
              <w:t>甲方得依消費者物價指數上漲逾一定幅度時，甲方得比照調整收費，但以消費者物價指數自原收費標準訂定日起上漲超過百分之　　時始得為之。調整收費後，消費者物價指數再度上漲超過百分之　　時，亦同。</w:t>
            </w:r>
            <w:r>
              <w:rPr>
                <w:b/>
                <w:sz w:val="28"/>
              </w:rPr>
              <w:t>甲方如有調整收費之決定時，應於　月前告知乙方。</w:t>
            </w:r>
          </w:p>
          <w:p w:rsidR="000403DD" w:rsidRDefault="00215F9E">
            <w:pPr>
              <w:ind w:left="1280"/>
            </w:pPr>
            <w:r>
              <w:rPr>
                <w:b/>
                <w:sz w:val="28"/>
              </w:rPr>
              <w:t xml:space="preserve">　　甲方得依消費者物價指數下跌逾一定幅度時，甲方應比照調整收費，但以消費者物價指數自原收費標準訂定日起下跌超過百分之　　時始得為之。調整收費後，消費者物價指數再度下跌超過百分之　　</w:t>
            </w:r>
            <w:r>
              <w:rPr>
                <w:b/>
                <w:sz w:val="28"/>
              </w:rPr>
              <w:t>時，亦同。</w:t>
            </w:r>
          </w:p>
          <w:p w:rsidR="000403DD" w:rsidRDefault="000403DD">
            <w:pPr>
              <w:rPr>
                <w:rFonts w:ascii="標楷體" w:hAnsi="標楷體"/>
                <w:b/>
                <w:sz w:val="28"/>
              </w:rPr>
            </w:pPr>
          </w:p>
          <w:p w:rsidR="000403DD" w:rsidRDefault="00215F9E">
            <w:pPr>
              <w:rPr>
                <w:rFonts w:ascii="標楷體" w:hAnsi="標楷體"/>
                <w:sz w:val="28"/>
              </w:rPr>
            </w:pPr>
            <w:r>
              <w:rPr>
                <w:rFonts w:ascii="標楷體" w:hAnsi="標楷體"/>
                <w:sz w:val="28"/>
              </w:rPr>
              <w:t>第　六　條　　乙方應自行負擔下列費用：</w:t>
            </w:r>
          </w:p>
          <w:p w:rsidR="000403DD" w:rsidRDefault="00215F9E">
            <w:pPr>
              <w:ind w:left="1846" w:hanging="566"/>
              <w:rPr>
                <w:rFonts w:ascii="標楷體" w:hAnsi="標楷體"/>
                <w:sz w:val="28"/>
              </w:rPr>
            </w:pPr>
            <w:r>
              <w:rPr>
                <w:rFonts w:ascii="標楷體" w:hAnsi="標楷體"/>
                <w:sz w:val="28"/>
              </w:rPr>
              <w:t>一、個人被服、日用品、營養品、紙尿褲等消耗品。</w:t>
            </w:r>
          </w:p>
          <w:p w:rsidR="000403DD" w:rsidRDefault="00215F9E">
            <w:pPr>
              <w:ind w:left="1846" w:hanging="566"/>
              <w:rPr>
                <w:rFonts w:ascii="標楷體" w:hAnsi="標楷體"/>
                <w:sz w:val="28"/>
              </w:rPr>
            </w:pPr>
            <w:r>
              <w:rPr>
                <w:rFonts w:ascii="標楷體" w:hAnsi="標楷體"/>
                <w:sz w:val="28"/>
              </w:rPr>
              <w:t>二、經甲方許可配置之私用電器之電費。</w:t>
            </w:r>
          </w:p>
          <w:p w:rsidR="000403DD" w:rsidRDefault="00215F9E">
            <w:pPr>
              <w:ind w:left="1846" w:hanging="566"/>
              <w:rPr>
                <w:rFonts w:ascii="標楷體" w:hAnsi="標楷體"/>
                <w:sz w:val="28"/>
              </w:rPr>
            </w:pPr>
            <w:r>
              <w:rPr>
                <w:rFonts w:ascii="標楷體" w:hAnsi="標楷體"/>
                <w:sz w:val="28"/>
              </w:rPr>
              <w:t>三、私用電話之裝機費及通話費。</w:t>
            </w:r>
          </w:p>
          <w:p w:rsidR="000403DD" w:rsidRDefault="00215F9E">
            <w:pPr>
              <w:ind w:left="1846" w:hanging="566"/>
              <w:rPr>
                <w:rFonts w:ascii="標楷體" w:hAnsi="標楷體"/>
                <w:sz w:val="28"/>
              </w:rPr>
            </w:pPr>
            <w:r>
              <w:rPr>
                <w:rFonts w:ascii="標楷體" w:hAnsi="標楷體"/>
                <w:sz w:val="28"/>
              </w:rPr>
              <w:t>四、送外就醫或住院期間所需醫療費用及僱請看護人員之費用。</w:t>
            </w:r>
          </w:p>
          <w:p w:rsidR="000403DD" w:rsidRDefault="00215F9E">
            <w:pPr>
              <w:ind w:left="1846" w:hanging="566"/>
              <w:rPr>
                <w:rFonts w:ascii="標楷體" w:hAnsi="標楷體"/>
                <w:sz w:val="28"/>
              </w:rPr>
            </w:pPr>
            <w:r>
              <w:rPr>
                <w:rFonts w:ascii="標楷體" w:hAnsi="標楷體"/>
                <w:sz w:val="28"/>
              </w:rPr>
              <w:t>五、其他因乙方個人原因所生之費用。。</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七　條　　</w:t>
            </w:r>
            <w:r>
              <w:rPr>
                <w:rFonts w:ascii="標楷體" w:hAnsi="標楷體"/>
                <w:b/>
                <w:sz w:val="28"/>
              </w:rPr>
              <w:t>保證金扣抵達二分之一時，甲方得定一個月以上之期限通知乙方補足。乙方逾期仍不補足者，甲方得終止契約。</w:t>
            </w:r>
          </w:p>
          <w:p w:rsidR="000403DD" w:rsidRDefault="000403DD">
            <w:pPr>
              <w:ind w:left="1414" w:hanging="1414"/>
              <w:rPr>
                <w:rFonts w:ascii="標楷體" w:hAnsi="標楷體"/>
                <w:sz w:val="28"/>
              </w:rPr>
            </w:pP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八　條　　</w:t>
            </w:r>
            <w:r>
              <w:rPr>
                <w:rFonts w:ascii="標楷體" w:hAnsi="標楷體"/>
                <w:b/>
                <w:sz w:val="28"/>
              </w:rPr>
              <w:t>乙方外出或其他正當理由而於院外生活，於外出二日前經辦妥甲方所規定之手續者，得按實際院外生活日數請求無息退還每日</w:t>
            </w:r>
            <w:r>
              <w:rPr>
                <w:rFonts w:ascii="標楷體" w:hAnsi="標楷體"/>
                <w:b/>
                <w:sz w:val="28"/>
              </w:rPr>
              <w:t>○○○</w:t>
            </w:r>
            <w:r>
              <w:rPr>
                <w:rFonts w:ascii="標楷體" w:hAnsi="標楷體"/>
                <w:b/>
                <w:sz w:val="28"/>
              </w:rPr>
              <w:t>元之膳食費。</w:t>
            </w:r>
          </w:p>
          <w:p w:rsidR="000403DD" w:rsidRDefault="000403DD">
            <w:pPr>
              <w:ind w:left="1414" w:hanging="1414"/>
              <w:rPr>
                <w:rFonts w:ascii="標楷體" w:hAnsi="標楷體"/>
                <w:sz w:val="28"/>
              </w:rPr>
            </w:pPr>
          </w:p>
          <w:p w:rsidR="000403DD" w:rsidRDefault="00215F9E">
            <w:pPr>
              <w:spacing w:line="360" w:lineRule="exact"/>
              <w:ind w:left="1414" w:hanging="1414"/>
            </w:pPr>
            <w:r>
              <w:rPr>
                <w:rFonts w:ascii="標楷體" w:hAnsi="標楷體"/>
                <w:sz w:val="28"/>
              </w:rPr>
              <w:t>第　九　條　　乙方應於約定進住日</w:t>
            </w:r>
            <w:r>
              <w:rPr>
                <w:sz w:val="28"/>
              </w:rPr>
              <w:t>○○○</w:t>
            </w:r>
            <w:r>
              <w:rPr>
                <w:sz w:val="28"/>
              </w:rPr>
              <w:t>或契約</w:t>
            </w:r>
            <w:r>
              <w:rPr>
                <w:rFonts w:ascii="標楷體" w:hAnsi="標楷體"/>
                <w:sz w:val="28"/>
              </w:rPr>
              <w:t>生效日起</w:t>
            </w:r>
            <w:r>
              <w:rPr>
                <w:sz w:val="28"/>
              </w:rPr>
              <w:t>○○</w:t>
            </w:r>
            <w:r>
              <w:rPr>
                <w:rFonts w:ascii="標楷體" w:hAnsi="標楷體"/>
                <w:sz w:val="28"/>
              </w:rPr>
              <w:t>日內進住。</w:t>
            </w:r>
            <w:r>
              <w:rPr>
                <w:rFonts w:ascii="標楷體" w:hAnsi="標楷體"/>
                <w:b/>
                <w:sz w:val="28"/>
              </w:rPr>
              <w:t>逾期仍未進住者，甲方得終止契約，並得將乙方已繳當月之安養費用依逾期日數按日扣除　　　元後無息退還。但最高不得逾已繳費用之百分之十。</w:t>
            </w:r>
          </w:p>
          <w:p w:rsidR="000403DD" w:rsidRDefault="00215F9E">
            <w:pPr>
              <w:pStyle w:val="a3"/>
              <w:spacing w:line="360" w:lineRule="exact"/>
              <w:ind w:left="1437" w:firstLine="561"/>
              <w:rPr>
                <w:b/>
                <w:sz w:val="28"/>
              </w:rPr>
            </w:pPr>
            <w:r>
              <w:rPr>
                <w:b/>
                <w:sz w:val="28"/>
              </w:rPr>
              <w:t>乙方得於進住之日起三十日內主動終止契約，甲方不得拒絶。乙方應依實際進住日數按日支付甲方每日　　　元。</w:t>
            </w:r>
          </w:p>
          <w:p w:rsidR="000403DD" w:rsidRDefault="00215F9E">
            <w:pPr>
              <w:ind w:left="1440" w:firstLine="560"/>
              <w:rPr>
                <w:rFonts w:ascii="標楷體" w:hAnsi="標楷體"/>
                <w:sz w:val="28"/>
              </w:rPr>
            </w:pPr>
            <w:r>
              <w:rPr>
                <w:rFonts w:ascii="標楷體" w:hAnsi="標楷體"/>
                <w:sz w:val="28"/>
              </w:rPr>
              <w:t>甲方應乙方之特殊請求而為進住之購置，因前二項契約終止所生之損害，得請求乙方賠償。</w:t>
            </w:r>
          </w:p>
          <w:p w:rsidR="000403DD" w:rsidRDefault="000403DD">
            <w:pPr>
              <w:rPr>
                <w:rFonts w:ascii="標楷體" w:hAnsi="標楷體"/>
                <w:sz w:val="28"/>
              </w:rPr>
            </w:pPr>
          </w:p>
          <w:p w:rsidR="000403DD" w:rsidRDefault="00215F9E">
            <w:pPr>
              <w:rPr>
                <w:rFonts w:ascii="標楷體" w:hAnsi="標楷體"/>
                <w:sz w:val="28"/>
              </w:rPr>
            </w:pPr>
            <w:r>
              <w:rPr>
                <w:rFonts w:ascii="標楷體" w:hAnsi="標楷體"/>
                <w:sz w:val="28"/>
              </w:rPr>
              <w:t>第　十</w:t>
            </w:r>
            <w:r>
              <w:rPr>
                <w:rFonts w:ascii="標楷體" w:hAnsi="標楷體"/>
                <w:sz w:val="28"/>
              </w:rPr>
              <w:t xml:space="preserve"> </w:t>
            </w:r>
            <w:r>
              <w:rPr>
                <w:rFonts w:ascii="標楷體" w:hAnsi="標楷體"/>
                <w:sz w:val="28"/>
              </w:rPr>
              <w:t xml:space="preserve">　條　　甲方至少應提供下列服務：</w:t>
            </w:r>
          </w:p>
          <w:p w:rsidR="000403DD" w:rsidRDefault="00215F9E">
            <w:pPr>
              <w:ind w:left="1846" w:hanging="566"/>
              <w:rPr>
                <w:rFonts w:ascii="標楷體" w:hAnsi="標楷體"/>
                <w:sz w:val="28"/>
              </w:rPr>
            </w:pPr>
            <w:r>
              <w:rPr>
                <w:rFonts w:ascii="標楷體" w:hAnsi="標楷體"/>
                <w:sz w:val="28"/>
              </w:rPr>
              <w:t>一、生活服務：膳食、床被單洗滌、居住環境整理、聯繫親友等日常生活事項、陪同就醫或其他福利服務。</w:t>
            </w:r>
          </w:p>
          <w:p w:rsidR="000403DD" w:rsidRDefault="00215F9E">
            <w:pPr>
              <w:ind w:left="1846" w:hanging="566"/>
              <w:rPr>
                <w:rFonts w:ascii="標楷體" w:hAnsi="標楷體"/>
                <w:sz w:val="28"/>
              </w:rPr>
            </w:pPr>
            <w:r>
              <w:rPr>
                <w:rFonts w:ascii="標楷體" w:hAnsi="標楷體"/>
                <w:sz w:val="28"/>
              </w:rPr>
              <w:t>二、休閒服務：</w:t>
            </w:r>
          </w:p>
          <w:p w:rsidR="000403DD" w:rsidRDefault="00215F9E">
            <w:pPr>
              <w:ind w:left="1680"/>
              <w:rPr>
                <w:rFonts w:ascii="標楷體" w:hAnsi="標楷體"/>
                <w:sz w:val="28"/>
              </w:rPr>
            </w:pPr>
            <w:r>
              <w:rPr>
                <w:rFonts w:ascii="標楷體" w:hAnsi="標楷體"/>
                <w:sz w:val="28"/>
              </w:rPr>
              <w:t>（一）書報、雜誌、電視、音樂等。</w:t>
            </w:r>
          </w:p>
          <w:p w:rsidR="000403DD" w:rsidRDefault="00215F9E">
            <w:pPr>
              <w:ind w:left="1680"/>
              <w:rPr>
                <w:rFonts w:ascii="標楷體" w:hAnsi="標楷體"/>
                <w:sz w:val="28"/>
              </w:rPr>
            </w:pPr>
            <w:r>
              <w:rPr>
                <w:rFonts w:ascii="標楷體" w:hAnsi="標楷體"/>
                <w:sz w:val="28"/>
              </w:rPr>
              <w:t>（二）慶生會、社團活動。</w:t>
            </w:r>
          </w:p>
          <w:p w:rsidR="000403DD" w:rsidRDefault="00215F9E">
            <w:pPr>
              <w:ind w:left="1680"/>
              <w:rPr>
                <w:rFonts w:ascii="標楷體" w:hAnsi="標楷體"/>
                <w:sz w:val="28"/>
              </w:rPr>
            </w:pPr>
            <w:r>
              <w:rPr>
                <w:rFonts w:ascii="標楷體" w:hAnsi="標楷體"/>
                <w:sz w:val="28"/>
              </w:rPr>
              <w:t>（三）戶外活動、旅遊踏青、參觀訪問。（視情形另計費用）</w:t>
            </w:r>
          </w:p>
          <w:p w:rsidR="000403DD" w:rsidRDefault="00215F9E">
            <w:pPr>
              <w:ind w:left="1680"/>
              <w:rPr>
                <w:rFonts w:ascii="標楷體" w:hAnsi="標楷體"/>
                <w:sz w:val="28"/>
              </w:rPr>
            </w:pPr>
            <w:r>
              <w:rPr>
                <w:rFonts w:ascii="標楷體" w:hAnsi="標楷體"/>
                <w:sz w:val="28"/>
              </w:rPr>
              <w:t>（四）其他有益老人身心健康之活動。（視情形另計費用）</w:t>
            </w:r>
          </w:p>
          <w:p w:rsidR="000403DD" w:rsidRDefault="00215F9E">
            <w:pPr>
              <w:ind w:left="1846" w:hanging="566"/>
              <w:rPr>
                <w:rFonts w:ascii="標楷體" w:hAnsi="標楷體"/>
                <w:sz w:val="28"/>
              </w:rPr>
            </w:pPr>
            <w:r>
              <w:rPr>
                <w:rFonts w:ascii="標楷體" w:hAnsi="標楷體"/>
                <w:sz w:val="28"/>
              </w:rPr>
              <w:t>三、諮詢服務：</w:t>
            </w:r>
          </w:p>
          <w:p w:rsidR="000403DD" w:rsidRDefault="00215F9E">
            <w:pPr>
              <w:ind w:left="1680"/>
            </w:pPr>
            <w:r>
              <w:rPr>
                <w:rFonts w:ascii="標楷體" w:hAnsi="標楷體"/>
                <w:sz w:val="28"/>
              </w:rPr>
              <w:t>（一）</w:t>
            </w:r>
            <w:r>
              <w:rPr>
                <w:sz w:val="28"/>
              </w:rPr>
              <w:t>社工輔導及諮詢</w:t>
            </w:r>
            <w:r>
              <w:rPr>
                <w:rFonts w:ascii="標楷體" w:hAnsi="標楷體"/>
                <w:sz w:val="28"/>
              </w:rPr>
              <w:t>。</w:t>
            </w:r>
          </w:p>
          <w:p w:rsidR="000403DD" w:rsidRDefault="00215F9E">
            <w:pPr>
              <w:ind w:left="1680"/>
              <w:rPr>
                <w:rFonts w:ascii="標楷體" w:hAnsi="標楷體"/>
                <w:sz w:val="28"/>
              </w:rPr>
            </w:pPr>
            <w:r>
              <w:rPr>
                <w:rFonts w:ascii="標楷體" w:hAnsi="標楷體"/>
                <w:sz w:val="28"/>
              </w:rPr>
              <w:t>（二）醫療保健之指導、問答及演講。</w:t>
            </w:r>
          </w:p>
          <w:p w:rsidR="000403DD" w:rsidRDefault="00215F9E">
            <w:pPr>
              <w:ind w:left="1120"/>
              <w:rPr>
                <w:rFonts w:ascii="標楷體" w:hAnsi="標楷體"/>
                <w:sz w:val="28"/>
              </w:rPr>
            </w:pPr>
            <w:r>
              <w:rPr>
                <w:rFonts w:ascii="標楷體" w:hAnsi="標楷體"/>
                <w:sz w:val="28"/>
              </w:rPr>
              <w:t xml:space="preserve">　　前項所定服務之內容詳如附件一。</w:t>
            </w:r>
          </w:p>
          <w:p w:rsidR="000403DD" w:rsidRDefault="00215F9E">
            <w:pPr>
              <w:ind w:left="1120"/>
              <w:rPr>
                <w:rFonts w:ascii="標楷體" w:hAnsi="標楷體"/>
                <w:sz w:val="28"/>
              </w:rPr>
            </w:pPr>
            <w:r>
              <w:rPr>
                <w:rFonts w:ascii="標楷體" w:hAnsi="標楷體"/>
                <w:sz w:val="28"/>
              </w:rPr>
              <w:t xml:space="preserve">　　乙方於締約時，如有醫療資料記載醫囑事項，得提供甲方為必要之照顧。</w:t>
            </w:r>
          </w:p>
          <w:p w:rsidR="000403DD" w:rsidRDefault="000403DD">
            <w:pPr>
              <w:pStyle w:val="3"/>
              <w:ind w:left="1414" w:hanging="1414"/>
              <w:rPr>
                <w:sz w:val="28"/>
              </w:rPr>
            </w:pPr>
          </w:p>
          <w:p w:rsidR="000403DD" w:rsidRDefault="000403DD">
            <w:pPr>
              <w:pStyle w:val="3"/>
              <w:ind w:left="1414" w:hanging="1414"/>
              <w:rPr>
                <w:sz w:val="28"/>
              </w:rPr>
            </w:pPr>
          </w:p>
          <w:p w:rsidR="000403DD" w:rsidRDefault="00215F9E">
            <w:pPr>
              <w:pStyle w:val="3"/>
              <w:ind w:left="1414" w:hanging="1414"/>
            </w:pPr>
            <w:r>
              <w:rPr>
                <w:sz w:val="28"/>
              </w:rPr>
              <w:t xml:space="preserve">第　十一條　　</w:t>
            </w:r>
            <w:r>
              <w:rPr>
                <w:b/>
                <w:sz w:val="28"/>
              </w:rPr>
              <w:t>乙方發生急、重傷、病或其他緊急意外事故時，甲方應採取適當救護措施，並即通知緊急聯絡人，如情況緊急，並應即刻送醫治療。</w:t>
            </w:r>
          </w:p>
          <w:p w:rsidR="000403DD" w:rsidRDefault="00215F9E">
            <w:pPr>
              <w:ind w:left="1440"/>
              <w:rPr>
                <w:rFonts w:ascii="標楷體" w:hAnsi="標楷體"/>
                <w:sz w:val="28"/>
              </w:rPr>
            </w:pPr>
            <w:r>
              <w:rPr>
                <w:rFonts w:ascii="標楷體" w:hAnsi="標楷體"/>
                <w:sz w:val="28"/>
              </w:rPr>
              <w:t xml:space="preserve">　　甲方違背前項義務，致使乙方受有實際損害時，應負賠償責任。</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第　十二條　　乙方就緊急事故、</w:t>
            </w:r>
            <w:r>
              <w:rPr>
                <w:sz w:val="28"/>
              </w:rPr>
              <w:t>急、重</w:t>
            </w:r>
            <w:r>
              <w:rPr>
                <w:rFonts w:ascii="標楷體" w:hAnsi="標楷體"/>
                <w:sz w:val="28"/>
              </w:rPr>
              <w:t>傷、病處理或其他必要之安養事項之通知，指定　　　　為緊急聯絡人。</w:t>
            </w:r>
          </w:p>
          <w:p w:rsidR="000403DD" w:rsidRDefault="00215F9E">
            <w:pPr>
              <w:ind w:left="1494"/>
              <w:rPr>
                <w:rFonts w:ascii="標楷體" w:hAnsi="標楷體"/>
                <w:sz w:val="28"/>
              </w:rPr>
            </w:pPr>
            <w:r>
              <w:rPr>
                <w:rFonts w:ascii="標楷體" w:hAnsi="標楷體"/>
                <w:sz w:val="28"/>
              </w:rPr>
              <w:t xml:space="preserve">　　緊急聯絡人，就前項所定事項負有妥善處理之義務，並指定　　縣（市）　　路　　段　　巷　　弄　　號　　樓為甲方通知之處所（聯絡電話：　　　　</w:t>
            </w:r>
            <w:r>
              <w:rPr>
                <w:rFonts w:ascii="標楷體" w:hAnsi="標楷體"/>
                <w:sz w:val="28"/>
              </w:rPr>
              <w:t xml:space="preserve">　；傳真號碼：　　　　　；電子信箱：　　　　）。</w:t>
            </w:r>
          </w:p>
          <w:p w:rsidR="000403DD" w:rsidRDefault="00215F9E">
            <w:pPr>
              <w:ind w:left="1494"/>
              <w:rPr>
                <w:sz w:val="28"/>
              </w:rPr>
            </w:pPr>
            <w:r>
              <w:rPr>
                <w:sz w:val="28"/>
              </w:rPr>
              <w:t xml:space="preserve">　　緊急聯絡人經甲方通知後未及時處理或甲方依上開緊急聯絡處所、電話或傳真而無法聯絡者，甲方得依當時情形為必要之處置，緊急聯絡人、乙方或其繼承人不得提出異議或請求損害賠償。緊急聯絡處所、電話或傳真如有變更，乙方或緊急聯絡人未即告知甲方，致甲方無法聯絡者，亦同。但甲方有故意或重大過失者不在此限。</w:t>
            </w:r>
          </w:p>
          <w:p w:rsidR="000403DD" w:rsidRDefault="000403DD">
            <w:pPr>
              <w:pStyle w:val="3"/>
              <w:ind w:left="1414" w:hanging="1414"/>
              <w:rPr>
                <w:sz w:val="28"/>
              </w:rPr>
            </w:pPr>
          </w:p>
          <w:p w:rsidR="000403DD" w:rsidRDefault="00215F9E">
            <w:pPr>
              <w:pStyle w:val="3"/>
              <w:ind w:left="1414" w:hanging="1414"/>
              <w:rPr>
                <w:sz w:val="28"/>
              </w:rPr>
            </w:pPr>
            <w:r>
              <w:rPr>
                <w:sz w:val="28"/>
              </w:rPr>
              <w:t>第　十三條　　乙方擅自變更使用甲方所提供之設施者，甲方得逕行回復或為其他必要之處置。因此所生費用或其他損害，甲方得檢附單據於乙方繳納之保證金內扣抵。</w:t>
            </w:r>
          </w:p>
          <w:p w:rsidR="000403DD" w:rsidRDefault="00215F9E">
            <w:pPr>
              <w:ind w:left="1494"/>
              <w:rPr>
                <w:sz w:val="28"/>
              </w:rPr>
            </w:pPr>
            <w:r>
              <w:rPr>
                <w:sz w:val="28"/>
              </w:rPr>
              <w:t xml:space="preserve">　　乙方經甲方同意變更使用其所提供之設備，或另行增設新設施其費用應由乙方自行負責，且該等經變更或新增之設施於契約終止時，甲方得為必要之處置，乙方不得拆除及請求賠償。</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十四條　　</w:t>
            </w:r>
            <w:r>
              <w:rPr>
                <w:rFonts w:ascii="標楷體" w:hAnsi="標楷體"/>
                <w:b/>
                <w:sz w:val="28"/>
              </w:rPr>
              <w:t>乙方有下列情形之一者，甲方應先予制止，無效後再予終止契約：</w:t>
            </w:r>
          </w:p>
          <w:p w:rsidR="000403DD" w:rsidRDefault="00215F9E">
            <w:pPr>
              <w:ind w:left="1846" w:hanging="566"/>
              <w:rPr>
                <w:rFonts w:ascii="標楷體" w:hAnsi="標楷體"/>
                <w:sz w:val="28"/>
              </w:rPr>
            </w:pPr>
            <w:r>
              <w:rPr>
                <w:rFonts w:ascii="標楷體" w:hAnsi="標楷體"/>
                <w:sz w:val="28"/>
              </w:rPr>
              <w:t>一、訂立契約時，以詐術使甲方誤信其符合進住條件，或為其他虛偽之意思表示，使甲方誤信而有受損害之虞者。</w:t>
            </w:r>
          </w:p>
          <w:p w:rsidR="000403DD" w:rsidRDefault="00215F9E">
            <w:pPr>
              <w:ind w:left="1846" w:hanging="566"/>
              <w:rPr>
                <w:rFonts w:ascii="標楷體" w:hAnsi="標楷體"/>
                <w:sz w:val="28"/>
              </w:rPr>
            </w:pPr>
            <w:r>
              <w:rPr>
                <w:rFonts w:ascii="標楷體" w:hAnsi="標楷體"/>
                <w:sz w:val="28"/>
              </w:rPr>
              <w:t>二、患有精神病、法</w:t>
            </w:r>
            <w:r>
              <w:rPr>
                <w:rFonts w:ascii="標楷體" w:hAnsi="標楷體"/>
                <w:sz w:val="28"/>
              </w:rPr>
              <w:t>定傳染病，或其他健康狀況改變，或喪失生活自理能力，致不符合進住條件者。但甲方於契約終止後，經乙方或其家屬、緊急聯絡人請求者，應協助轉送乙方至其他機構養護或醫療。</w:t>
            </w:r>
          </w:p>
          <w:p w:rsidR="000403DD" w:rsidRDefault="00215F9E">
            <w:pPr>
              <w:ind w:left="1846" w:hanging="566"/>
              <w:rPr>
                <w:rFonts w:ascii="標楷體" w:hAnsi="標楷體"/>
                <w:sz w:val="28"/>
              </w:rPr>
            </w:pPr>
            <w:r>
              <w:rPr>
                <w:rFonts w:ascii="標楷體" w:hAnsi="標楷體"/>
                <w:sz w:val="28"/>
              </w:rPr>
              <w:t>三、擅自讓與他人住用者。</w:t>
            </w:r>
          </w:p>
          <w:p w:rsidR="000403DD" w:rsidRDefault="00215F9E">
            <w:pPr>
              <w:ind w:left="1846" w:hanging="566"/>
              <w:rPr>
                <w:rFonts w:ascii="標楷體" w:hAnsi="標楷體"/>
                <w:sz w:val="28"/>
              </w:rPr>
            </w:pPr>
            <w:r>
              <w:rPr>
                <w:rFonts w:ascii="標楷體" w:hAnsi="標楷體"/>
                <w:sz w:val="28"/>
              </w:rPr>
              <w:t>四、違反甲方規定留宿親友，經警告三次仍不改善者。</w:t>
            </w:r>
          </w:p>
          <w:p w:rsidR="000403DD" w:rsidRDefault="00215F9E">
            <w:pPr>
              <w:ind w:left="1846" w:hanging="566"/>
              <w:rPr>
                <w:rFonts w:ascii="標楷體" w:hAnsi="標楷體"/>
                <w:sz w:val="28"/>
              </w:rPr>
            </w:pPr>
            <w:r>
              <w:rPr>
                <w:rFonts w:ascii="標楷體" w:hAnsi="標楷體"/>
                <w:sz w:val="28"/>
              </w:rPr>
              <w:t>五、無正當理由而於院外生活連續達兩個月以上或一年內空置寢室累積達三個月者。</w:t>
            </w:r>
          </w:p>
          <w:p w:rsidR="000403DD" w:rsidRDefault="00215F9E">
            <w:pPr>
              <w:ind w:left="1846" w:hanging="566"/>
              <w:rPr>
                <w:rFonts w:ascii="標楷體" w:hAnsi="標楷體"/>
                <w:sz w:val="28"/>
              </w:rPr>
            </w:pPr>
            <w:r>
              <w:rPr>
                <w:rFonts w:ascii="標楷體" w:hAnsi="標楷體"/>
                <w:sz w:val="28"/>
              </w:rPr>
              <w:t>六、故意毀損甲方之設備或物品，情節重大者。</w:t>
            </w:r>
          </w:p>
          <w:p w:rsidR="000403DD" w:rsidRDefault="00215F9E">
            <w:pPr>
              <w:ind w:left="1846" w:hanging="566"/>
              <w:rPr>
                <w:rFonts w:ascii="標楷體" w:hAnsi="標楷體"/>
                <w:sz w:val="28"/>
              </w:rPr>
            </w:pPr>
            <w:r>
              <w:rPr>
                <w:rFonts w:ascii="標楷體" w:hAnsi="標楷體"/>
                <w:sz w:val="28"/>
              </w:rPr>
              <w:t>七、違反規定使用甲方設備，致妨礙公共安全或衛生，情節嚴重者。</w:t>
            </w:r>
          </w:p>
          <w:p w:rsidR="000403DD" w:rsidRDefault="00215F9E">
            <w:pPr>
              <w:ind w:left="1846" w:hanging="566"/>
              <w:rPr>
                <w:rFonts w:ascii="標楷體" w:hAnsi="標楷體"/>
                <w:sz w:val="28"/>
              </w:rPr>
            </w:pPr>
            <w:r>
              <w:rPr>
                <w:rFonts w:ascii="標楷體" w:hAnsi="標楷體"/>
                <w:sz w:val="28"/>
              </w:rPr>
              <w:t>八、受有期徒刑以上刑之宣告確定，而未諭知緩刑或未准易科罰金者。</w:t>
            </w:r>
          </w:p>
          <w:p w:rsidR="000403DD" w:rsidRDefault="00215F9E">
            <w:pPr>
              <w:ind w:left="1846" w:hanging="566"/>
              <w:rPr>
                <w:rFonts w:ascii="標楷體" w:hAnsi="標楷體"/>
                <w:sz w:val="28"/>
              </w:rPr>
            </w:pPr>
            <w:r>
              <w:rPr>
                <w:rFonts w:ascii="標楷體" w:hAnsi="標楷體"/>
                <w:sz w:val="28"/>
              </w:rPr>
              <w:t>九、鬥毆、吸毒、竊盜、妨害風</w:t>
            </w:r>
            <w:r>
              <w:rPr>
                <w:rFonts w:ascii="標楷體" w:hAnsi="標楷體"/>
                <w:sz w:val="28"/>
              </w:rPr>
              <w:t>化而有嚴重影響公共秩序或安寧等情事者。</w:t>
            </w:r>
          </w:p>
          <w:p w:rsidR="000403DD" w:rsidRDefault="00215F9E">
            <w:pPr>
              <w:ind w:left="1846" w:hanging="566"/>
              <w:rPr>
                <w:rFonts w:ascii="標楷體" w:hAnsi="標楷體"/>
                <w:sz w:val="28"/>
              </w:rPr>
            </w:pPr>
            <w:r>
              <w:rPr>
                <w:rFonts w:ascii="標楷體" w:hAnsi="標楷體"/>
                <w:sz w:val="28"/>
              </w:rPr>
              <w:t>十、持有槍炮、彈藥、刀械、毒品或其他嚴重妨礙公共安全之物品者。</w:t>
            </w:r>
          </w:p>
          <w:p w:rsidR="000403DD" w:rsidRDefault="00215F9E">
            <w:pPr>
              <w:ind w:left="1846" w:hanging="566"/>
              <w:rPr>
                <w:rFonts w:ascii="標楷體" w:hAnsi="標楷體"/>
                <w:sz w:val="28"/>
              </w:rPr>
            </w:pPr>
            <w:r>
              <w:rPr>
                <w:rFonts w:ascii="標楷體" w:hAnsi="標楷體"/>
                <w:sz w:val="28"/>
              </w:rPr>
              <w:t>十一、與其他安養者發生嚴重爭執，經甲方以換房或其他方式勸解仍未改善，致影響團體生活者。</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十五條　　甲方非因第七條、第九條或第十四條所定情形之一，不得終止契約。</w:t>
            </w:r>
          </w:p>
          <w:p w:rsidR="000403DD" w:rsidRDefault="00215F9E">
            <w:pPr>
              <w:ind w:left="1280"/>
            </w:pPr>
            <w:r>
              <w:rPr>
                <w:rFonts w:ascii="標楷體" w:hAnsi="標楷體"/>
                <w:sz w:val="28"/>
              </w:rPr>
              <w:t xml:space="preserve">　</w:t>
            </w:r>
            <w:r>
              <w:rPr>
                <w:sz w:val="28"/>
              </w:rPr>
              <w:t xml:space="preserve">　當安養契約終止後，乙方倘無法自立生活，甲方應予妥適轉介至適當安養機構，若有老人福利法第二十七條之原因者，</w:t>
            </w:r>
            <w:r>
              <w:rPr>
                <w:rFonts w:ascii="標楷體" w:hAnsi="標楷體"/>
                <w:sz w:val="28"/>
              </w:rPr>
              <w:t>應通報</w:t>
            </w:r>
            <w:r>
              <w:rPr>
                <w:sz w:val="28"/>
              </w:rPr>
              <w:t>地方政府得依法予以適當安置。</w:t>
            </w:r>
          </w:p>
          <w:p w:rsidR="000403DD" w:rsidRDefault="00215F9E">
            <w:pPr>
              <w:ind w:left="1280"/>
            </w:pPr>
            <w:r>
              <w:rPr>
                <w:rFonts w:ascii="標楷體" w:hAnsi="標楷體"/>
                <w:sz w:val="28"/>
              </w:rPr>
              <w:t xml:space="preserve">　　</w:t>
            </w:r>
            <w:r>
              <w:rPr>
                <w:rFonts w:ascii="標楷體" w:hAnsi="標楷體"/>
                <w:b/>
                <w:sz w:val="28"/>
              </w:rPr>
              <w:t>乙方得終止契約，但應於一個月前通知甲方。</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十六條　　</w:t>
            </w:r>
            <w:r>
              <w:rPr>
                <w:rFonts w:ascii="標楷體" w:hAnsi="標楷體"/>
                <w:b/>
                <w:sz w:val="28"/>
              </w:rPr>
              <w:t>甲方有下列情形之一者，乙方得不經前條第三項後段之期限，逕行通知終止契約。</w:t>
            </w:r>
          </w:p>
          <w:p w:rsidR="000403DD" w:rsidRDefault="00215F9E">
            <w:pPr>
              <w:ind w:left="1846" w:hanging="566"/>
              <w:rPr>
                <w:rFonts w:ascii="標楷體" w:hAnsi="標楷體"/>
                <w:sz w:val="28"/>
              </w:rPr>
            </w:pPr>
            <w:r>
              <w:rPr>
                <w:rFonts w:ascii="標楷體" w:hAnsi="標楷體"/>
                <w:sz w:val="28"/>
              </w:rPr>
              <w:t>一、甲方或其使用人於訂立契約時為虛偽之意思表示，使乙方誤信而有受損害之虞者。</w:t>
            </w:r>
          </w:p>
          <w:p w:rsidR="000403DD" w:rsidRDefault="00215F9E">
            <w:pPr>
              <w:ind w:left="1846" w:hanging="566"/>
              <w:rPr>
                <w:rFonts w:ascii="標楷體" w:hAnsi="標楷體"/>
                <w:sz w:val="28"/>
              </w:rPr>
            </w:pPr>
            <w:r>
              <w:rPr>
                <w:rFonts w:ascii="標楷體" w:hAnsi="標楷體"/>
                <w:sz w:val="28"/>
              </w:rPr>
              <w:t>二、甲方之受雇人或其使用人對於乙方實施暴行或有重大侮辱之行為者。</w:t>
            </w:r>
          </w:p>
          <w:p w:rsidR="000403DD" w:rsidRDefault="00215F9E">
            <w:pPr>
              <w:ind w:left="1846" w:hanging="566"/>
              <w:rPr>
                <w:rFonts w:ascii="標楷體" w:hAnsi="標楷體"/>
                <w:sz w:val="28"/>
              </w:rPr>
            </w:pPr>
            <w:r>
              <w:rPr>
                <w:rFonts w:ascii="標楷體" w:hAnsi="標楷體"/>
                <w:sz w:val="28"/>
              </w:rPr>
              <w:t>三、甲方之受雇人、使用人或其他安養者患有法定傳染病，有傳染之虞者。但甲方已將該受雇人、使用人或安養者送醫診治，並證明已無傳染之虞者，不在此限。</w:t>
            </w:r>
          </w:p>
          <w:p w:rsidR="000403DD" w:rsidRDefault="00215F9E">
            <w:pPr>
              <w:ind w:left="1846" w:hanging="566"/>
              <w:rPr>
                <w:rFonts w:ascii="標楷體" w:hAnsi="標楷體"/>
                <w:sz w:val="28"/>
              </w:rPr>
            </w:pPr>
            <w:r>
              <w:rPr>
                <w:rFonts w:ascii="標楷體" w:hAnsi="標楷體"/>
                <w:sz w:val="28"/>
              </w:rPr>
              <w:t>四、甲方提供乙方居住或生活之處所，危害乙方之安全或健康，或有危害之虞者。</w:t>
            </w:r>
          </w:p>
          <w:p w:rsidR="000403DD" w:rsidRDefault="00215F9E">
            <w:pPr>
              <w:ind w:left="1846" w:hanging="566"/>
              <w:rPr>
                <w:rFonts w:ascii="標楷體" w:hAnsi="標楷體"/>
                <w:sz w:val="28"/>
              </w:rPr>
            </w:pPr>
            <w:r>
              <w:rPr>
                <w:rFonts w:ascii="標楷體" w:hAnsi="標楷體"/>
                <w:sz w:val="28"/>
              </w:rPr>
              <w:t>五、甲方未依第十條之約定，提供相當品質之服務，經全體安養者三分之一以上決議通</w:t>
            </w:r>
            <w:r>
              <w:rPr>
                <w:rFonts w:ascii="標楷體" w:hAnsi="標楷體"/>
                <w:sz w:val="28"/>
              </w:rPr>
              <w:t>知甲方改善，無效果者。</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十七條　　契約終止時，甲方應於乙方騰空遷出安養處所後，將乙方所繳保證金扣除乙方積欠之費用或應負擔之損害賠償之餘額無息返還之。</w:t>
            </w:r>
          </w:p>
          <w:p w:rsidR="000403DD" w:rsidRDefault="00215F9E">
            <w:pPr>
              <w:ind w:left="1440"/>
            </w:pPr>
            <w:r>
              <w:rPr>
                <w:rFonts w:ascii="標楷體" w:hAnsi="標楷體"/>
                <w:sz w:val="28"/>
              </w:rPr>
              <w:t xml:space="preserve">　　</w:t>
            </w:r>
            <w:r>
              <w:rPr>
                <w:rFonts w:ascii="標楷體" w:hAnsi="標楷體"/>
                <w:b/>
                <w:sz w:val="28"/>
              </w:rPr>
              <w:t>契約終止時，甲方應將乙方已繳當月安養費按契約終止後之日數比例退還之。</w:t>
            </w:r>
          </w:p>
          <w:p w:rsidR="000403DD" w:rsidRDefault="00215F9E">
            <w:pPr>
              <w:ind w:left="1440"/>
              <w:rPr>
                <w:rFonts w:ascii="標楷體" w:hAnsi="標楷體"/>
                <w:sz w:val="28"/>
              </w:rPr>
            </w:pPr>
            <w:r>
              <w:rPr>
                <w:rFonts w:ascii="標楷體" w:hAnsi="標楷體"/>
                <w:sz w:val="28"/>
              </w:rPr>
              <w:t xml:space="preserve">　　乙方依前條第五款終止契約者，甲方應按　　個月份之安養費計付違約金。</w:t>
            </w:r>
            <w:r>
              <w:rPr>
                <w:rFonts w:ascii="標楷體" w:hAnsi="標楷體"/>
                <w:sz w:val="28"/>
              </w:rPr>
              <w:t xml:space="preserve"> </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十八條　　</w:t>
            </w:r>
            <w:r>
              <w:rPr>
                <w:rFonts w:ascii="標楷體" w:hAnsi="標楷體"/>
                <w:b/>
                <w:sz w:val="28"/>
              </w:rPr>
              <w:t>乙方於契約期限屆滿或終止時，</w:t>
            </w:r>
            <w:r>
              <w:rPr>
                <w:rFonts w:ascii="標楷體" w:hAnsi="標楷體"/>
                <w:sz w:val="28"/>
              </w:rPr>
              <w:t>除經甲方書面同意續約外，應於七日內遷出安養處所。</w:t>
            </w:r>
            <w:r>
              <w:rPr>
                <w:rFonts w:ascii="標楷體" w:hAnsi="標楷體"/>
                <w:b/>
                <w:sz w:val="28"/>
              </w:rPr>
              <w:t>如不按期遷出者，甲方得按遲延遷出日數向乙方請求安養費，並酌收違約金（但不得逾每日安養費之百分之十），至遷出之日為止，</w:t>
            </w:r>
            <w:r>
              <w:rPr>
                <w:rFonts w:ascii="標楷體" w:hAnsi="標楷體"/>
                <w:b/>
                <w:sz w:val="28"/>
              </w:rPr>
              <w:t>乙方不得異議。</w:t>
            </w:r>
          </w:p>
          <w:p w:rsidR="000403DD" w:rsidRDefault="00215F9E">
            <w:pPr>
              <w:ind w:left="1494"/>
            </w:pPr>
            <w:r>
              <w:rPr>
                <w:rFonts w:ascii="標楷體" w:hAnsi="標楷體"/>
                <w:sz w:val="28"/>
              </w:rPr>
              <w:t xml:space="preserve">　　乙方於遷出安養處所後，所遺留之物品甲方應妥為保管，並應催告</w:t>
            </w:r>
            <w:r>
              <w:rPr>
                <w:sz w:val="28"/>
              </w:rPr>
              <w:t>限</w:t>
            </w:r>
            <w:r>
              <w:rPr>
                <w:sz w:val="28"/>
              </w:rPr>
              <w:t>○</w:t>
            </w:r>
            <w:r>
              <w:rPr>
                <w:sz w:val="28"/>
              </w:rPr>
              <w:t>天以內（不得少於三十日）</w:t>
            </w:r>
            <w:r>
              <w:rPr>
                <w:rFonts w:ascii="標楷體" w:hAnsi="標楷體"/>
                <w:sz w:val="28"/>
              </w:rPr>
              <w:t>取回，逾期仍未取回時，視為拋棄，同意甲方任意處置。</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十九條　　乙方於契約存續期間死亡者，契約即為終止，乙方之遺體及其遺留財物依其所立遺囑處理之。</w:t>
            </w:r>
          </w:p>
          <w:p w:rsidR="000403DD" w:rsidRDefault="00215F9E">
            <w:pPr>
              <w:ind w:left="1494"/>
              <w:rPr>
                <w:rFonts w:ascii="標楷體" w:hAnsi="標楷體"/>
                <w:sz w:val="28"/>
              </w:rPr>
            </w:pPr>
            <w:r>
              <w:rPr>
                <w:rFonts w:ascii="標楷體" w:hAnsi="標楷體"/>
                <w:sz w:val="28"/>
              </w:rPr>
              <w:t xml:space="preserve">　　甲方非因故意或重大過失不知乙方立有遺囑或有嗣後撤回遺囑之全部或一部或有民法所定視為撤回之事由者，緊急聯絡人、乙方繼承人或遺囑執行人對於甲方所為之處置不得異議。</w:t>
            </w:r>
          </w:p>
          <w:p w:rsidR="000403DD" w:rsidRDefault="00215F9E">
            <w:pPr>
              <w:ind w:left="1494"/>
              <w:rPr>
                <w:rFonts w:ascii="標楷體" w:hAnsi="標楷體"/>
                <w:sz w:val="28"/>
              </w:rPr>
            </w:pPr>
            <w:r>
              <w:rPr>
                <w:rFonts w:ascii="標楷體" w:hAnsi="標楷體"/>
                <w:sz w:val="28"/>
              </w:rPr>
              <w:t xml:space="preserve">　　無第一項之遺囑者，緊急聯絡人或乙方繼承人或家屬於甲方通知十二小時內應即領回乙方之遺體，</w:t>
            </w:r>
            <w:r>
              <w:rPr>
                <w:rFonts w:ascii="標楷體" w:hAnsi="標楷體"/>
                <w:sz w:val="28"/>
              </w:rPr>
              <w:t>未領回前，甲方得將遺體逕送殯儀館或移至太平間暫厝。緊急聯絡人或乙方繼承人或家屬拒不領回者，或無該等人時，甲方應報請當地主管機關核定處理之。但意外死亡者，甲方應即報警轉請檢察官辦理相驗手續。</w:t>
            </w:r>
          </w:p>
          <w:p w:rsidR="000403DD" w:rsidRDefault="00215F9E">
            <w:pPr>
              <w:ind w:left="1494" w:firstLine="560"/>
              <w:rPr>
                <w:rFonts w:ascii="標楷體" w:hAnsi="標楷體"/>
                <w:sz w:val="28"/>
              </w:rPr>
            </w:pPr>
            <w:r>
              <w:rPr>
                <w:rFonts w:ascii="標楷體" w:hAnsi="標楷體"/>
                <w:sz w:val="28"/>
              </w:rPr>
              <w:t>甲方依前三項規定處理乙方遺體所需必要費用，得於保證金或乙方遺留之財產扣抵之，如有不足，甲方得請求乙方繼承人償還。</w:t>
            </w:r>
          </w:p>
          <w:p w:rsidR="000403DD" w:rsidRDefault="00215F9E">
            <w:pPr>
              <w:ind w:left="1520"/>
              <w:rPr>
                <w:rFonts w:ascii="標楷體" w:hAnsi="標楷體"/>
                <w:sz w:val="28"/>
              </w:rPr>
            </w:pPr>
            <w:r>
              <w:rPr>
                <w:rFonts w:ascii="標楷體" w:hAnsi="標楷體"/>
                <w:sz w:val="28"/>
              </w:rPr>
              <w:t xml:space="preserve">　　無第一項之遺囑而乙方繼承人未依甲方所定期限處理遺物時，甲方得依民法及有關法令規定處理之。</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第二十　條　　因本契約所生之訴訟同意以</w:t>
            </w:r>
            <w:r>
              <w:rPr>
                <w:rFonts w:ascii="標楷體" w:hAnsi="標楷體"/>
                <w:sz w:val="28"/>
              </w:rPr>
              <w:t>○○○○</w:t>
            </w:r>
            <w:r>
              <w:rPr>
                <w:rFonts w:ascii="標楷體" w:hAnsi="標楷體"/>
                <w:sz w:val="28"/>
              </w:rPr>
              <w:t>地方法院為第一審管轄法院。惟不得排除消費者保護法及民事訴訟法有關法院管轄之規定。</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第二十一條　　</w:t>
            </w:r>
            <w:r>
              <w:rPr>
                <w:rFonts w:ascii="標楷體" w:hAnsi="標楷體"/>
                <w:b/>
                <w:sz w:val="28"/>
              </w:rPr>
              <w:t>甲、乙雙方依本契約所訂附件以及經乙方審閱之進住規定，視為契約之一部分，與契約有同一效力。</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第二十二條　　</w:t>
            </w:r>
            <w:r>
              <w:rPr>
                <w:rFonts w:ascii="標楷體" w:hAnsi="標楷體"/>
                <w:b/>
                <w:sz w:val="28"/>
              </w:rPr>
              <w:t>本契約未盡事宜，悉依相關法令處理，並得由甲、乙雙方隨時協議補充之。</w:t>
            </w:r>
          </w:p>
          <w:p w:rsidR="000403DD" w:rsidRDefault="000403DD">
            <w:pPr>
              <w:ind w:left="2694" w:hanging="1414"/>
              <w:rPr>
                <w:rFonts w:ascii="標楷體" w:hAnsi="標楷體"/>
                <w:sz w:val="28"/>
              </w:rPr>
            </w:pPr>
          </w:p>
          <w:p w:rsidR="000403DD" w:rsidRDefault="00215F9E">
            <w:pPr>
              <w:pStyle w:val="3"/>
              <w:ind w:left="1414" w:hanging="1414"/>
              <w:rPr>
                <w:sz w:val="28"/>
              </w:rPr>
            </w:pPr>
            <w:r>
              <w:rPr>
                <w:sz w:val="28"/>
              </w:rPr>
              <w:t>第二十三條　　本契約書一式　　份，經甲、乙雙方及乙方緊急聯絡人簽名或蓋章後生效，各執一份為憑。如送法院公證，其所需費用除另有約定外，由甲、乙雙方平均分擔。</w:t>
            </w:r>
          </w:p>
          <w:p w:rsidR="000403DD" w:rsidRDefault="000403DD">
            <w:pPr>
              <w:rPr>
                <w:rFonts w:ascii="標楷體" w:hAnsi="標楷體"/>
                <w:sz w:val="28"/>
              </w:rPr>
            </w:pPr>
          </w:p>
          <w:p w:rsidR="000403DD" w:rsidRDefault="00215F9E">
            <w:pPr>
              <w:ind w:left="1680"/>
              <w:rPr>
                <w:rFonts w:ascii="標楷體" w:hAnsi="標楷體"/>
                <w:sz w:val="28"/>
              </w:rPr>
            </w:pPr>
            <w:r>
              <w:rPr>
                <w:rFonts w:ascii="標楷體" w:hAnsi="標楷體"/>
                <w:sz w:val="28"/>
              </w:rPr>
              <w:t>契約當事人</w:t>
            </w:r>
          </w:p>
          <w:p w:rsidR="000403DD" w:rsidRDefault="00215F9E">
            <w:pPr>
              <w:ind w:left="1920"/>
              <w:rPr>
                <w:rFonts w:ascii="標楷體" w:hAnsi="標楷體"/>
                <w:sz w:val="28"/>
              </w:rPr>
            </w:pPr>
            <w:r>
              <w:rPr>
                <w:rFonts w:ascii="標楷體" w:hAnsi="標楷體"/>
                <w:sz w:val="28"/>
              </w:rPr>
              <w:t>甲方：</w:t>
            </w:r>
          </w:p>
          <w:p w:rsidR="000403DD" w:rsidRDefault="00215F9E">
            <w:pPr>
              <w:ind w:left="2160"/>
              <w:rPr>
                <w:rFonts w:ascii="標楷體" w:hAnsi="標楷體"/>
                <w:sz w:val="28"/>
              </w:rPr>
            </w:pPr>
            <w:r>
              <w:rPr>
                <w:rFonts w:ascii="標楷體" w:hAnsi="標楷體"/>
                <w:sz w:val="28"/>
              </w:rPr>
              <w:t>負責人：</w:t>
            </w:r>
          </w:p>
          <w:p w:rsidR="000403DD" w:rsidRDefault="00215F9E">
            <w:pPr>
              <w:ind w:left="2160"/>
              <w:rPr>
                <w:rFonts w:ascii="標楷體" w:hAnsi="標楷體"/>
                <w:sz w:val="28"/>
              </w:rPr>
            </w:pPr>
            <w:r>
              <w:rPr>
                <w:rFonts w:ascii="標楷體" w:hAnsi="標楷體"/>
                <w:sz w:val="28"/>
              </w:rPr>
              <w:t>營利事業統一編號：</w:t>
            </w:r>
          </w:p>
          <w:p w:rsidR="000403DD" w:rsidRDefault="00215F9E">
            <w:pPr>
              <w:ind w:left="1920"/>
              <w:rPr>
                <w:rFonts w:ascii="標楷體" w:hAnsi="標楷體"/>
                <w:sz w:val="28"/>
              </w:rPr>
            </w:pPr>
            <w:r>
              <w:rPr>
                <w:rFonts w:ascii="標楷體" w:hAnsi="標楷體"/>
                <w:sz w:val="28"/>
              </w:rPr>
              <w:t>乙方：</w:t>
            </w:r>
          </w:p>
          <w:p w:rsidR="000403DD" w:rsidRDefault="00215F9E">
            <w:pPr>
              <w:ind w:left="2160"/>
              <w:rPr>
                <w:rFonts w:ascii="標楷體" w:hAnsi="標楷體"/>
                <w:sz w:val="28"/>
              </w:rPr>
            </w:pPr>
            <w:r>
              <w:rPr>
                <w:rFonts w:ascii="標楷體" w:hAnsi="標楷體"/>
                <w:sz w:val="28"/>
              </w:rPr>
              <w:t>住址：</w:t>
            </w:r>
          </w:p>
          <w:p w:rsidR="000403DD" w:rsidRDefault="00215F9E">
            <w:pPr>
              <w:ind w:left="2160"/>
              <w:rPr>
                <w:rFonts w:ascii="標楷體" w:hAnsi="標楷體"/>
                <w:sz w:val="28"/>
              </w:rPr>
            </w:pPr>
            <w:r>
              <w:rPr>
                <w:rFonts w:ascii="標楷體" w:hAnsi="標楷體"/>
                <w:sz w:val="28"/>
              </w:rPr>
              <w:t>國民身分證統一編號：</w:t>
            </w:r>
          </w:p>
          <w:p w:rsidR="000403DD" w:rsidRDefault="00215F9E">
            <w:pPr>
              <w:ind w:left="1920"/>
              <w:rPr>
                <w:rFonts w:ascii="標楷體" w:hAnsi="標楷體"/>
                <w:sz w:val="28"/>
              </w:rPr>
            </w:pPr>
            <w:r>
              <w:rPr>
                <w:rFonts w:ascii="標楷體" w:hAnsi="標楷體"/>
                <w:sz w:val="28"/>
              </w:rPr>
              <w:t>緊急聯絡人：</w:t>
            </w:r>
          </w:p>
          <w:p w:rsidR="000403DD" w:rsidRDefault="00215F9E">
            <w:pPr>
              <w:ind w:left="2160"/>
              <w:rPr>
                <w:rFonts w:ascii="標楷體" w:hAnsi="標楷體"/>
                <w:sz w:val="28"/>
              </w:rPr>
            </w:pPr>
            <w:r>
              <w:rPr>
                <w:rFonts w:ascii="標楷體" w:hAnsi="標楷體"/>
                <w:sz w:val="28"/>
              </w:rPr>
              <w:t>住址：</w:t>
            </w:r>
          </w:p>
          <w:p w:rsidR="000403DD" w:rsidRDefault="00215F9E">
            <w:pPr>
              <w:ind w:left="2160"/>
              <w:rPr>
                <w:rFonts w:ascii="標楷體" w:hAnsi="標楷體"/>
                <w:sz w:val="28"/>
              </w:rPr>
            </w:pPr>
            <w:r>
              <w:rPr>
                <w:rFonts w:ascii="標楷體" w:hAnsi="標楷體"/>
                <w:sz w:val="28"/>
              </w:rPr>
              <w:t>國民身分證統一編號：</w:t>
            </w:r>
          </w:p>
          <w:p w:rsidR="000403DD" w:rsidRDefault="000403DD">
            <w:pPr>
              <w:ind w:left="2160"/>
              <w:rPr>
                <w:rFonts w:ascii="標楷體" w:hAnsi="標楷體"/>
                <w:sz w:val="28"/>
              </w:rPr>
            </w:pPr>
          </w:p>
          <w:p w:rsidR="000403DD" w:rsidRDefault="000403DD">
            <w:pPr>
              <w:ind w:left="2160"/>
              <w:rPr>
                <w:rFonts w:ascii="標楷體" w:hAnsi="標楷體"/>
                <w:sz w:val="28"/>
              </w:rPr>
            </w:pPr>
          </w:p>
          <w:p w:rsidR="000403DD" w:rsidRDefault="000403DD">
            <w:pPr>
              <w:ind w:left="2160"/>
              <w:rPr>
                <w:rFonts w:ascii="標楷體" w:hAnsi="標楷體"/>
                <w:sz w:val="28"/>
              </w:rPr>
            </w:pPr>
          </w:p>
          <w:p w:rsidR="000403DD" w:rsidRDefault="00215F9E">
            <w:pPr>
              <w:ind w:left="-3"/>
            </w:pPr>
            <w:r>
              <w:rPr>
                <w:rFonts w:ascii="標楷體" w:hAnsi="標楷體"/>
                <w:sz w:val="28"/>
              </w:rPr>
              <w:t>中華民國年月日</w:t>
            </w:r>
          </w:p>
        </w:tc>
      </w:tr>
    </w:tbl>
    <w:p w:rsidR="000403DD" w:rsidRDefault="000403DD">
      <w:pPr>
        <w:jc w:val="both"/>
      </w:pPr>
    </w:p>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0403DD"/>
    <w:p w:rsidR="000403DD" w:rsidRDefault="00215F9E">
      <w:r>
        <w:t>委託安養定型化契約（定有期限）範本</w:t>
      </w:r>
    </w:p>
    <w:tbl>
      <w:tblPr>
        <w:tblW w:w="11193" w:type="dxa"/>
        <w:tblInd w:w="-833" w:type="dxa"/>
        <w:tblLayout w:type="fixed"/>
        <w:tblCellMar>
          <w:left w:w="10" w:type="dxa"/>
          <w:right w:w="10" w:type="dxa"/>
        </w:tblCellMar>
        <w:tblLook w:val="0000" w:firstRow="0" w:lastRow="0" w:firstColumn="0" w:lastColumn="0" w:noHBand="0" w:noVBand="0"/>
      </w:tblPr>
      <w:tblGrid>
        <w:gridCol w:w="11193"/>
      </w:tblGrid>
      <w:tr w:rsidR="000403DD">
        <w:tblPrEx>
          <w:tblCellMar>
            <w:top w:w="0" w:type="dxa"/>
            <w:bottom w:w="0" w:type="dxa"/>
          </w:tblCellMar>
        </w:tblPrEx>
        <w:trPr>
          <w:trHeight w:val="422"/>
          <w:tblHeader/>
        </w:trPr>
        <w:tc>
          <w:tcPr>
            <w:tcW w:w="11193" w:type="dxa"/>
            <w:shd w:val="clear" w:color="auto" w:fill="auto"/>
            <w:tcMar>
              <w:top w:w="0" w:type="dxa"/>
              <w:left w:w="28" w:type="dxa"/>
              <w:bottom w:w="0" w:type="dxa"/>
              <w:right w:w="28" w:type="dxa"/>
            </w:tcMar>
          </w:tcPr>
          <w:p w:rsidR="000403DD" w:rsidRDefault="000403DD">
            <w:pPr>
              <w:ind w:left="-3"/>
            </w:pPr>
          </w:p>
        </w:tc>
      </w:tr>
      <w:tr w:rsidR="000403DD">
        <w:tblPrEx>
          <w:tblCellMar>
            <w:top w:w="0" w:type="dxa"/>
            <w:bottom w:w="0" w:type="dxa"/>
          </w:tblCellMar>
        </w:tblPrEx>
        <w:trPr>
          <w:trHeight w:val="2183"/>
        </w:trPr>
        <w:tc>
          <w:tcPr>
            <w:tcW w:w="11193" w:type="dxa"/>
            <w:shd w:val="clear" w:color="auto" w:fill="auto"/>
            <w:tcMar>
              <w:top w:w="0" w:type="dxa"/>
              <w:left w:w="28" w:type="dxa"/>
              <w:bottom w:w="0" w:type="dxa"/>
              <w:right w:w="28" w:type="dxa"/>
            </w:tcMar>
          </w:tcPr>
          <w:p w:rsidR="000403DD" w:rsidRDefault="00215F9E">
            <w:r>
              <w:rPr>
                <w:rFonts w:ascii="標楷體" w:hAnsi="標楷體"/>
                <w:sz w:val="28"/>
              </w:rPr>
              <w:t>本契約於中華民國　　年　　月　　日經乙、丙方攜回審閱。</w:t>
            </w:r>
            <w:r>
              <w:rPr>
                <w:rFonts w:ascii="標楷體" w:hAnsi="標楷體"/>
                <w:b/>
                <w:sz w:val="28"/>
              </w:rPr>
              <w:t>（契約審閱期間至少為五日）</w:t>
            </w:r>
          </w:p>
          <w:p w:rsidR="000403DD" w:rsidRDefault="000403DD">
            <w:pPr>
              <w:rPr>
                <w:rFonts w:ascii="標楷體" w:hAnsi="標楷體"/>
                <w:sz w:val="28"/>
              </w:rPr>
            </w:pPr>
          </w:p>
          <w:p w:rsidR="000403DD" w:rsidRDefault="00215F9E">
            <w:pPr>
              <w:pStyle w:val="a4"/>
            </w:pPr>
            <w:r>
              <w:t>立契約當事人　　　　（安養機構以下簡稱甲方）　　　　（以下簡稱乙方）</w:t>
            </w:r>
          </w:p>
          <w:p w:rsidR="000403DD" w:rsidRDefault="00215F9E">
            <w:pPr>
              <w:pStyle w:val="a4"/>
            </w:pPr>
            <w:r>
              <w:t>茲為　　　　（消費者以下簡稱丙方）之安養事宜，經甲、乙、丙三方同意依本契約條款履行並簽立條款如下：</w:t>
            </w:r>
          </w:p>
          <w:p w:rsidR="000403DD" w:rsidRDefault="000403DD">
            <w:pPr>
              <w:pStyle w:val="a4"/>
            </w:pPr>
          </w:p>
          <w:p w:rsidR="000403DD" w:rsidRDefault="00215F9E">
            <w:pPr>
              <w:ind w:left="1414" w:hanging="1414"/>
            </w:pPr>
            <w:r>
              <w:rPr>
                <w:rFonts w:ascii="標楷體" w:hAnsi="標楷體"/>
                <w:sz w:val="28"/>
              </w:rPr>
              <w:t>第　一　條　　甲方提供坐落於　　縣（市）　　路　　段　　巷　　弄　　號　　樓　　室，約　　坪之　　人房暨第十條所定之服務，乙方依第四條所定收費標準繳費</w:t>
            </w:r>
            <w:r>
              <w:rPr>
                <w:sz w:val="28"/>
              </w:rPr>
              <w:t>供丙方</w:t>
            </w:r>
            <w:r>
              <w:rPr>
                <w:rFonts w:ascii="標楷體" w:hAnsi="標楷體"/>
                <w:sz w:val="28"/>
              </w:rPr>
              <w:t>進住使用。</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二　條　　本契約期間自簽訂之日起至　　年　　月　　日為止。</w:t>
            </w:r>
          </w:p>
          <w:p w:rsidR="000403DD" w:rsidRDefault="000403DD">
            <w:pPr>
              <w:ind w:left="1459" w:firstLine="566"/>
              <w:rPr>
                <w:rFonts w:ascii="標楷體" w:hAnsi="標楷體"/>
                <w:sz w:val="28"/>
              </w:rPr>
            </w:pPr>
          </w:p>
          <w:p w:rsidR="000403DD" w:rsidRDefault="00215F9E">
            <w:pPr>
              <w:ind w:left="1394" w:hanging="1394"/>
            </w:pPr>
            <w:r>
              <w:rPr>
                <w:rFonts w:ascii="標楷體" w:hAnsi="標楷體"/>
                <w:sz w:val="28"/>
              </w:rPr>
              <w:t xml:space="preserve">第　三　條　　</w:t>
            </w:r>
            <w:r>
              <w:rPr>
                <w:rFonts w:ascii="標楷體" w:hAnsi="標楷體"/>
                <w:b/>
                <w:sz w:val="28"/>
              </w:rPr>
              <w:t>甲方應於契約生效之日，將以機構為名義之履行營運擔保及投保公共意外責任險證明文件影本各乙份，交付乙方收執。</w:t>
            </w:r>
          </w:p>
          <w:p w:rsidR="000403DD" w:rsidRDefault="000403DD">
            <w:pPr>
              <w:ind w:left="1459" w:firstLine="566"/>
              <w:rPr>
                <w:rFonts w:ascii="標楷體" w:hAnsi="標楷體"/>
                <w:sz w:val="28"/>
              </w:rPr>
            </w:pPr>
          </w:p>
          <w:p w:rsidR="000403DD" w:rsidRDefault="00215F9E">
            <w:pPr>
              <w:ind w:left="1414" w:hanging="1414"/>
            </w:pPr>
            <w:r>
              <w:rPr>
                <w:rFonts w:ascii="標楷體" w:hAnsi="標楷體"/>
                <w:sz w:val="28"/>
              </w:rPr>
              <w:t xml:space="preserve">第　四　條　　</w:t>
            </w:r>
            <w:r>
              <w:rPr>
                <w:rFonts w:ascii="標楷體" w:hAnsi="標楷體"/>
                <w:b/>
                <w:sz w:val="28"/>
              </w:rPr>
              <w:t>乙方應繳納保證金、安養費，其數額及繳費</w:t>
            </w:r>
            <w:r>
              <w:rPr>
                <w:rFonts w:ascii="標楷體" w:hAnsi="標楷體"/>
                <w:b/>
                <w:sz w:val="28"/>
              </w:rPr>
              <w:t>方式如下：</w:t>
            </w:r>
          </w:p>
          <w:p w:rsidR="000403DD" w:rsidRDefault="00215F9E">
            <w:pPr>
              <w:pStyle w:val="a3"/>
              <w:ind w:left="2001" w:hanging="639"/>
            </w:pPr>
            <w:r>
              <w:rPr>
                <w:sz w:val="28"/>
              </w:rPr>
              <w:t>一、</w:t>
            </w:r>
            <w:r>
              <w:rPr>
                <w:b/>
                <w:sz w:val="28"/>
              </w:rPr>
              <w:t>保證金：乙方應於訂立契約時，一次繳足相當於</w:t>
            </w:r>
            <w:r>
              <w:rPr>
                <w:b/>
                <w:sz w:val="28"/>
              </w:rPr>
              <w:t>○</w:t>
            </w:r>
            <w:r>
              <w:rPr>
                <w:b/>
                <w:sz w:val="28"/>
              </w:rPr>
              <w:t>個月安養費之保證金新臺幣（下同）</w:t>
            </w:r>
            <w:r>
              <w:rPr>
                <w:b/>
                <w:sz w:val="28"/>
              </w:rPr>
              <w:t>○○○○</w:t>
            </w:r>
            <w:r>
              <w:rPr>
                <w:b/>
                <w:sz w:val="28"/>
              </w:rPr>
              <w:t xml:space="preserve">　　　　元整予甲方，甲方應以機構名義於金融機構設立專戶儲存保證金，並將專戶影本交付乙方收執。乙方欠繳安養費或其他費用，或對甲方負損害賠償責任時，甲方得定</w:t>
            </w:r>
            <w:r>
              <w:rPr>
                <w:b/>
                <w:sz w:val="28"/>
              </w:rPr>
              <w:t>○</w:t>
            </w:r>
            <w:r>
              <w:rPr>
                <w:b/>
                <w:sz w:val="28"/>
              </w:rPr>
              <w:t>日（不得少於七日）</w:t>
            </w:r>
            <w:r>
              <w:rPr>
                <w:b/>
                <w:sz w:val="28"/>
              </w:rPr>
              <w:t>以上之期限通知乙方繳納，逾期仍不繳納者，甲方得於保證金內扣抵，其不足數乙方仍應依第七條補足。甲方應以機構名義於金融機構設立專戶儲存之。</w:t>
            </w:r>
          </w:p>
          <w:p w:rsidR="000403DD" w:rsidRDefault="00215F9E">
            <w:pPr>
              <w:ind w:left="2001" w:hanging="639"/>
            </w:pPr>
            <w:r>
              <w:rPr>
                <w:rFonts w:ascii="標楷體" w:hAnsi="標楷體"/>
                <w:b/>
                <w:sz w:val="28"/>
              </w:rPr>
              <w:t>二、安養費：每月　　元整，乙方最遲應於進住之日依當月進住日數繳納，並於嗣後每月　　日按月繳納。本款安養費，包括膳食費、住宿費、服務費、維護費等，惟不含第六條所應自行負擔費用，</w:t>
            </w:r>
            <w:r>
              <w:rPr>
                <w:rFonts w:ascii="標楷體" w:hAnsi="標楷體"/>
                <w:sz w:val="28"/>
              </w:rPr>
              <w:t>其計費數額及內容如下：</w:t>
            </w:r>
          </w:p>
          <w:p w:rsidR="000403DD" w:rsidRDefault="00215F9E">
            <w:pPr>
              <w:pStyle w:val="2"/>
              <w:rPr>
                <w:sz w:val="28"/>
              </w:rPr>
            </w:pPr>
            <w:r>
              <w:rPr>
                <w:sz w:val="28"/>
              </w:rPr>
              <w:t>（一）膳食費：每月　　元，含每日早、午、晚三餐暨節慶加菜。</w:t>
            </w:r>
          </w:p>
          <w:p w:rsidR="000403DD" w:rsidRDefault="00215F9E">
            <w:pPr>
              <w:ind w:left="1680"/>
              <w:rPr>
                <w:rFonts w:ascii="標楷體" w:hAnsi="標楷體"/>
                <w:sz w:val="28"/>
              </w:rPr>
            </w:pPr>
            <w:r>
              <w:rPr>
                <w:rFonts w:ascii="標楷體" w:hAnsi="標楷體"/>
                <w:sz w:val="28"/>
              </w:rPr>
              <w:t>（二）住宿費：每月　　元，由甲方提供第一條所示之房間。</w:t>
            </w:r>
          </w:p>
          <w:p w:rsidR="000403DD" w:rsidRDefault="00215F9E">
            <w:pPr>
              <w:ind w:left="1680"/>
              <w:rPr>
                <w:rFonts w:ascii="標楷體" w:hAnsi="標楷體"/>
                <w:sz w:val="28"/>
              </w:rPr>
            </w:pPr>
            <w:r>
              <w:rPr>
                <w:rFonts w:ascii="標楷體" w:hAnsi="標楷體"/>
                <w:sz w:val="28"/>
              </w:rPr>
              <w:t>（三）服務費：每月　　元，依第十條規定應由甲方提供服務之費用。</w:t>
            </w:r>
          </w:p>
          <w:p w:rsidR="000403DD" w:rsidRDefault="00215F9E">
            <w:pPr>
              <w:ind w:left="2520" w:hanging="840"/>
              <w:rPr>
                <w:rFonts w:ascii="標楷體" w:hAnsi="標楷體"/>
                <w:sz w:val="28"/>
              </w:rPr>
            </w:pPr>
            <w:r>
              <w:rPr>
                <w:rFonts w:ascii="標楷體" w:hAnsi="標楷體"/>
                <w:sz w:val="28"/>
              </w:rPr>
              <w:t>（四）維護費：每月　　元，用供房舍、電器、車輛、醫療器材等設備之維護。</w:t>
            </w:r>
          </w:p>
          <w:p w:rsidR="000403DD" w:rsidRDefault="00215F9E">
            <w:pPr>
              <w:ind w:left="1453" w:firstLine="706"/>
            </w:pPr>
            <w:r>
              <w:rPr>
                <w:b/>
                <w:sz w:val="28"/>
              </w:rPr>
              <w:t>丙方進住後得提出</w:t>
            </w:r>
            <w:r>
              <w:rPr>
                <w:rFonts w:ascii="標楷體" w:hAnsi="標楷體"/>
                <w:b/>
                <w:sz w:val="28"/>
              </w:rPr>
              <w:t>換房</w:t>
            </w:r>
            <w:r>
              <w:rPr>
                <w:b/>
                <w:sz w:val="28"/>
              </w:rPr>
              <w:t>之要求，甲方非因機構內已無可供</w:t>
            </w:r>
            <w:r>
              <w:rPr>
                <w:rFonts w:ascii="標楷體" w:hAnsi="標楷體"/>
                <w:b/>
                <w:sz w:val="28"/>
              </w:rPr>
              <w:t>換房</w:t>
            </w:r>
            <w:r>
              <w:rPr>
                <w:b/>
                <w:sz w:val="28"/>
              </w:rPr>
              <w:t>之情形時，不得拒絕。</w:t>
            </w:r>
            <w:r>
              <w:rPr>
                <w:sz w:val="28"/>
              </w:rPr>
              <w:t>因乙方或丙方之要求</w:t>
            </w:r>
            <w:r>
              <w:rPr>
                <w:rFonts w:ascii="標楷體" w:hAnsi="標楷體"/>
                <w:sz w:val="28"/>
              </w:rPr>
              <w:t>換房</w:t>
            </w:r>
            <w:r>
              <w:rPr>
                <w:sz w:val="28"/>
              </w:rPr>
              <w:t>所生之行政費用，每次</w:t>
            </w:r>
            <w:r>
              <w:rPr>
                <w:sz w:val="28"/>
              </w:rPr>
              <w:t>○○○</w:t>
            </w:r>
            <w:r>
              <w:rPr>
                <w:sz w:val="28"/>
              </w:rPr>
              <w:t>元整，由乙方負擔之，但可歸責於甲方之事由者，不在此限。</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五　條　　</w:t>
            </w:r>
            <w:r>
              <w:rPr>
                <w:rFonts w:ascii="標楷體" w:hAnsi="標楷體"/>
                <w:b/>
                <w:sz w:val="28"/>
              </w:rPr>
              <w:t>甲方於契約期限內，非經乙方同意，不得調高前條所定各項費用。</w:t>
            </w:r>
          </w:p>
          <w:p w:rsidR="000403DD" w:rsidRDefault="000403DD">
            <w:pPr>
              <w:rPr>
                <w:rFonts w:ascii="標楷體" w:hAnsi="標楷體"/>
                <w:sz w:val="28"/>
              </w:rPr>
            </w:pPr>
          </w:p>
          <w:p w:rsidR="000403DD" w:rsidRDefault="00215F9E">
            <w:pPr>
              <w:rPr>
                <w:rFonts w:ascii="標楷體" w:hAnsi="標楷體"/>
                <w:sz w:val="28"/>
              </w:rPr>
            </w:pPr>
            <w:r>
              <w:rPr>
                <w:rFonts w:ascii="標楷體" w:hAnsi="標楷體"/>
                <w:sz w:val="28"/>
              </w:rPr>
              <w:t>第　六　條　　乙方應為丙方負擔下列費用：</w:t>
            </w:r>
          </w:p>
          <w:p w:rsidR="000403DD" w:rsidRDefault="00215F9E">
            <w:pPr>
              <w:ind w:left="1846" w:hanging="566"/>
              <w:rPr>
                <w:rFonts w:ascii="標楷體" w:hAnsi="標楷體"/>
                <w:sz w:val="28"/>
              </w:rPr>
            </w:pPr>
            <w:r>
              <w:rPr>
                <w:rFonts w:ascii="標楷體" w:hAnsi="標楷體"/>
                <w:sz w:val="28"/>
              </w:rPr>
              <w:t>一、個人被服、日用品、營養品、紙尿褲等消耗品。</w:t>
            </w:r>
          </w:p>
          <w:p w:rsidR="000403DD" w:rsidRDefault="00215F9E">
            <w:pPr>
              <w:ind w:left="1846" w:hanging="566"/>
              <w:rPr>
                <w:rFonts w:ascii="標楷體" w:hAnsi="標楷體"/>
                <w:sz w:val="28"/>
              </w:rPr>
            </w:pPr>
            <w:r>
              <w:rPr>
                <w:rFonts w:ascii="標楷體" w:hAnsi="標楷體"/>
                <w:sz w:val="28"/>
              </w:rPr>
              <w:t>二、經甲方許可配置之私用電器之電費。</w:t>
            </w:r>
          </w:p>
          <w:p w:rsidR="000403DD" w:rsidRDefault="00215F9E">
            <w:pPr>
              <w:ind w:left="1846" w:hanging="566"/>
              <w:rPr>
                <w:rFonts w:ascii="標楷體" w:hAnsi="標楷體"/>
                <w:sz w:val="28"/>
              </w:rPr>
            </w:pPr>
            <w:r>
              <w:rPr>
                <w:rFonts w:ascii="標楷體" w:hAnsi="標楷體"/>
                <w:sz w:val="28"/>
              </w:rPr>
              <w:t>三、私用電話之裝機費及通話費。</w:t>
            </w:r>
          </w:p>
          <w:p w:rsidR="000403DD" w:rsidRDefault="00215F9E">
            <w:pPr>
              <w:ind w:left="1846" w:hanging="566"/>
              <w:rPr>
                <w:rFonts w:ascii="標楷體" w:hAnsi="標楷體"/>
                <w:sz w:val="28"/>
              </w:rPr>
            </w:pPr>
            <w:r>
              <w:rPr>
                <w:rFonts w:ascii="標楷體" w:hAnsi="標楷體"/>
                <w:sz w:val="28"/>
              </w:rPr>
              <w:t>四、送外就醫或住院期間所需醫療費用及僱請看護人員之費用。</w:t>
            </w:r>
          </w:p>
          <w:p w:rsidR="000403DD" w:rsidRDefault="00215F9E">
            <w:pPr>
              <w:ind w:left="1846" w:hanging="566"/>
              <w:rPr>
                <w:rFonts w:ascii="標楷體" w:hAnsi="標楷體"/>
                <w:sz w:val="28"/>
              </w:rPr>
            </w:pPr>
            <w:r>
              <w:rPr>
                <w:rFonts w:ascii="標楷體" w:hAnsi="標楷體"/>
                <w:sz w:val="28"/>
              </w:rPr>
              <w:t>五、其他因丙方個人原因所生之費用。</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七　條　</w:t>
            </w:r>
            <w:r>
              <w:rPr>
                <w:sz w:val="28"/>
              </w:rPr>
              <w:t xml:space="preserve">　</w:t>
            </w:r>
            <w:r>
              <w:rPr>
                <w:b/>
                <w:sz w:val="28"/>
              </w:rPr>
              <w:t>保證金扣抵達二分之一時，甲方得定一個月以上之期限通知乙方補足。乙方逾期仍不補足者，甲方應定十日以上期限通知丙方補足，逾期仍不補足者，甲方得終止契約。</w:t>
            </w:r>
          </w:p>
          <w:p w:rsidR="000403DD" w:rsidRDefault="000403DD">
            <w:pPr>
              <w:ind w:left="1414" w:hanging="1414"/>
              <w:rPr>
                <w:sz w:val="28"/>
              </w:rPr>
            </w:pPr>
          </w:p>
          <w:p w:rsidR="000403DD" w:rsidRDefault="00215F9E">
            <w:pPr>
              <w:ind w:left="1414" w:hanging="1414"/>
            </w:pPr>
            <w:r>
              <w:rPr>
                <w:rFonts w:ascii="標楷體" w:hAnsi="標楷體"/>
                <w:sz w:val="28"/>
              </w:rPr>
              <w:t xml:space="preserve">第　八　條　　</w:t>
            </w:r>
            <w:r>
              <w:rPr>
                <w:rFonts w:ascii="標楷體" w:hAnsi="標楷體"/>
                <w:b/>
                <w:sz w:val="28"/>
              </w:rPr>
              <w:t>丙方外出或其他正當理由而於院外生活，於外出二日前經辦妥甲方所規定之手續者，得按實際院外生活日數請求無息退還每日</w:t>
            </w:r>
            <w:r>
              <w:rPr>
                <w:rFonts w:ascii="標楷體" w:hAnsi="標楷體"/>
                <w:b/>
                <w:sz w:val="28"/>
              </w:rPr>
              <w:t>○○○</w:t>
            </w:r>
            <w:r>
              <w:rPr>
                <w:rFonts w:ascii="標楷體" w:hAnsi="標楷體"/>
                <w:b/>
                <w:sz w:val="28"/>
              </w:rPr>
              <w:t>元之膳食費。</w:t>
            </w:r>
          </w:p>
          <w:p w:rsidR="000403DD" w:rsidRDefault="00215F9E">
            <w:pPr>
              <w:ind w:left="1248"/>
            </w:pPr>
            <w:r>
              <w:rPr>
                <w:rFonts w:ascii="標楷體" w:hAnsi="標楷體"/>
                <w:sz w:val="28"/>
              </w:rPr>
              <w:t xml:space="preserve">　　</w:t>
            </w:r>
            <w:r>
              <w:rPr>
                <w:rFonts w:ascii="標楷體" w:hAnsi="標楷體"/>
                <w:b/>
                <w:sz w:val="28"/>
              </w:rPr>
              <w:t>甲方於丙方辦理前項手續時，得酌情通知乙方。</w:t>
            </w:r>
          </w:p>
          <w:p w:rsidR="000403DD" w:rsidRDefault="000403DD">
            <w:pPr>
              <w:ind w:left="1248"/>
              <w:rPr>
                <w:rFonts w:ascii="標楷體" w:hAnsi="標楷體"/>
                <w:sz w:val="28"/>
              </w:rPr>
            </w:pPr>
          </w:p>
          <w:p w:rsidR="000403DD" w:rsidRDefault="00215F9E">
            <w:pPr>
              <w:ind w:left="1414" w:hanging="1414"/>
            </w:pPr>
            <w:r>
              <w:rPr>
                <w:rFonts w:ascii="標楷體" w:hAnsi="標楷體"/>
                <w:sz w:val="28"/>
              </w:rPr>
              <w:t>第　九　條　　丙方應於約</w:t>
            </w:r>
            <w:r>
              <w:rPr>
                <w:rFonts w:ascii="標楷體" w:hAnsi="標楷體"/>
                <w:sz w:val="28"/>
              </w:rPr>
              <w:t>定進住日</w:t>
            </w:r>
            <w:r>
              <w:rPr>
                <w:sz w:val="28"/>
              </w:rPr>
              <w:t>○○○</w:t>
            </w:r>
            <w:r>
              <w:rPr>
                <w:sz w:val="28"/>
              </w:rPr>
              <w:t>或契約</w:t>
            </w:r>
            <w:r>
              <w:rPr>
                <w:rFonts w:ascii="標楷體" w:hAnsi="標楷體"/>
                <w:sz w:val="28"/>
              </w:rPr>
              <w:t>生效日起</w:t>
            </w:r>
            <w:r>
              <w:rPr>
                <w:sz w:val="28"/>
              </w:rPr>
              <w:t>○○</w:t>
            </w:r>
            <w:r>
              <w:rPr>
                <w:rFonts w:ascii="標楷體" w:hAnsi="標楷體"/>
                <w:sz w:val="28"/>
              </w:rPr>
              <w:t>日內進住。</w:t>
            </w:r>
            <w:r>
              <w:rPr>
                <w:rFonts w:ascii="標楷體" w:hAnsi="標楷體"/>
                <w:b/>
                <w:sz w:val="28"/>
              </w:rPr>
              <w:t>逾期仍未進住者，甲方得終止契約，並得將乙方已繳當月之安養費用依逾期日數按日扣除　　　元後無息退還。但最高不得逾已繳費用之百分之十。</w:t>
            </w:r>
          </w:p>
          <w:p w:rsidR="000403DD" w:rsidRDefault="00215F9E">
            <w:pPr>
              <w:pStyle w:val="a3"/>
              <w:ind w:left="1437" w:firstLine="561"/>
              <w:rPr>
                <w:b/>
                <w:sz w:val="28"/>
              </w:rPr>
            </w:pPr>
            <w:r>
              <w:rPr>
                <w:b/>
                <w:sz w:val="28"/>
              </w:rPr>
              <w:t>丙方得於進住之日起三十日內主動終止契約，甲方不得拒絶。乙方應依實際進住日數按日支付甲方每日　　　元。</w:t>
            </w:r>
          </w:p>
          <w:p w:rsidR="000403DD" w:rsidRDefault="00215F9E">
            <w:pPr>
              <w:ind w:left="1440" w:firstLine="560"/>
              <w:rPr>
                <w:rFonts w:ascii="標楷體" w:hAnsi="標楷體"/>
                <w:sz w:val="28"/>
              </w:rPr>
            </w:pPr>
            <w:r>
              <w:rPr>
                <w:rFonts w:ascii="標楷體" w:hAnsi="標楷體"/>
                <w:sz w:val="28"/>
              </w:rPr>
              <w:t>甲方應乙、丙方之特殊請求而為進住之購置，因前二項契約終止所生之損害，得請求乙方賠償。</w:t>
            </w:r>
          </w:p>
          <w:p w:rsidR="000403DD" w:rsidRDefault="00215F9E">
            <w:pPr>
              <w:ind w:left="1366" w:hanging="1366"/>
              <w:rPr>
                <w:rFonts w:ascii="標楷體" w:hAnsi="標楷體"/>
                <w:sz w:val="28"/>
              </w:rPr>
            </w:pPr>
            <w:r>
              <w:rPr>
                <w:rFonts w:ascii="標楷體" w:hAnsi="標楷體"/>
                <w:sz w:val="28"/>
              </w:rPr>
              <w:t>第　十　條　　甲方至少應對丙方提供下列服務：</w:t>
            </w:r>
          </w:p>
          <w:p w:rsidR="000403DD" w:rsidRDefault="00215F9E">
            <w:pPr>
              <w:ind w:left="1846" w:hanging="566"/>
              <w:rPr>
                <w:rFonts w:ascii="標楷體" w:hAnsi="標楷體"/>
                <w:sz w:val="28"/>
              </w:rPr>
            </w:pPr>
            <w:r>
              <w:rPr>
                <w:rFonts w:ascii="標楷體" w:hAnsi="標楷體"/>
                <w:sz w:val="28"/>
              </w:rPr>
              <w:t>一、生活服務：膳食、床被單洗滌、居住環境整理、聯繫親友等日常生活事項、陪同就醫或其他福利服務。</w:t>
            </w:r>
          </w:p>
          <w:p w:rsidR="000403DD" w:rsidRDefault="00215F9E">
            <w:pPr>
              <w:ind w:left="1846" w:hanging="566"/>
              <w:rPr>
                <w:rFonts w:ascii="標楷體" w:hAnsi="標楷體"/>
                <w:sz w:val="28"/>
              </w:rPr>
            </w:pPr>
            <w:r>
              <w:rPr>
                <w:rFonts w:ascii="標楷體" w:hAnsi="標楷體"/>
                <w:sz w:val="28"/>
              </w:rPr>
              <w:t>二、休閒服務：</w:t>
            </w:r>
          </w:p>
          <w:p w:rsidR="000403DD" w:rsidRDefault="00215F9E">
            <w:pPr>
              <w:ind w:left="1680"/>
              <w:rPr>
                <w:rFonts w:ascii="標楷體" w:hAnsi="標楷體"/>
                <w:sz w:val="28"/>
              </w:rPr>
            </w:pPr>
            <w:r>
              <w:rPr>
                <w:rFonts w:ascii="標楷體" w:hAnsi="標楷體"/>
                <w:sz w:val="28"/>
              </w:rPr>
              <w:t>（一）書報、雜誌、電視、音樂等。</w:t>
            </w:r>
          </w:p>
          <w:p w:rsidR="000403DD" w:rsidRDefault="00215F9E">
            <w:pPr>
              <w:ind w:left="1680"/>
              <w:rPr>
                <w:rFonts w:ascii="標楷體" w:hAnsi="標楷體"/>
                <w:sz w:val="28"/>
              </w:rPr>
            </w:pPr>
            <w:r>
              <w:rPr>
                <w:rFonts w:ascii="標楷體" w:hAnsi="標楷體"/>
                <w:sz w:val="28"/>
              </w:rPr>
              <w:t>（二）慶生會、社團活動。</w:t>
            </w:r>
          </w:p>
          <w:p w:rsidR="000403DD" w:rsidRDefault="00215F9E">
            <w:pPr>
              <w:ind w:left="1680"/>
              <w:rPr>
                <w:rFonts w:ascii="標楷體" w:hAnsi="標楷體"/>
                <w:sz w:val="28"/>
              </w:rPr>
            </w:pPr>
            <w:r>
              <w:rPr>
                <w:rFonts w:ascii="標楷體" w:hAnsi="標楷體"/>
                <w:sz w:val="28"/>
              </w:rPr>
              <w:t>（三）戶外活動、旅遊踏青、參觀訪問。（視情形另計費用）</w:t>
            </w:r>
          </w:p>
          <w:p w:rsidR="000403DD" w:rsidRDefault="00215F9E">
            <w:pPr>
              <w:ind w:left="1680"/>
              <w:rPr>
                <w:rFonts w:ascii="標楷體" w:hAnsi="標楷體"/>
                <w:sz w:val="28"/>
              </w:rPr>
            </w:pPr>
            <w:r>
              <w:rPr>
                <w:rFonts w:ascii="標楷體" w:hAnsi="標楷體"/>
                <w:sz w:val="28"/>
              </w:rPr>
              <w:t>（四）其他有益老人身心健康之活動。（視情形另計費用）</w:t>
            </w:r>
          </w:p>
          <w:p w:rsidR="000403DD" w:rsidRDefault="00215F9E">
            <w:pPr>
              <w:ind w:left="1846" w:hanging="566"/>
              <w:rPr>
                <w:rFonts w:ascii="標楷體" w:hAnsi="標楷體"/>
                <w:sz w:val="28"/>
              </w:rPr>
            </w:pPr>
            <w:r>
              <w:rPr>
                <w:rFonts w:ascii="標楷體" w:hAnsi="標楷體"/>
                <w:sz w:val="28"/>
              </w:rPr>
              <w:t>三、諮詢服務：</w:t>
            </w:r>
          </w:p>
          <w:p w:rsidR="000403DD" w:rsidRDefault="00215F9E">
            <w:pPr>
              <w:ind w:left="1680"/>
            </w:pPr>
            <w:r>
              <w:rPr>
                <w:rFonts w:ascii="標楷體" w:hAnsi="標楷體"/>
                <w:sz w:val="28"/>
              </w:rPr>
              <w:t>（一）</w:t>
            </w:r>
            <w:r>
              <w:rPr>
                <w:sz w:val="28"/>
              </w:rPr>
              <w:t>社工輔導及諮詢</w:t>
            </w:r>
            <w:r>
              <w:rPr>
                <w:rFonts w:ascii="標楷體" w:hAnsi="標楷體"/>
                <w:sz w:val="28"/>
              </w:rPr>
              <w:t>。</w:t>
            </w:r>
          </w:p>
          <w:p w:rsidR="000403DD" w:rsidRDefault="00215F9E">
            <w:pPr>
              <w:ind w:left="1680"/>
              <w:rPr>
                <w:rFonts w:ascii="標楷體" w:hAnsi="標楷體"/>
                <w:sz w:val="28"/>
              </w:rPr>
            </w:pPr>
            <w:r>
              <w:rPr>
                <w:rFonts w:ascii="標楷體" w:hAnsi="標楷體"/>
                <w:sz w:val="28"/>
              </w:rPr>
              <w:t>（二）醫療保健之指導、問答及演講。</w:t>
            </w:r>
          </w:p>
          <w:p w:rsidR="000403DD" w:rsidRDefault="00215F9E">
            <w:pPr>
              <w:ind w:left="1120"/>
              <w:rPr>
                <w:rFonts w:ascii="標楷體" w:hAnsi="標楷體"/>
                <w:sz w:val="28"/>
              </w:rPr>
            </w:pPr>
            <w:r>
              <w:rPr>
                <w:rFonts w:ascii="標楷體" w:hAnsi="標楷體"/>
                <w:sz w:val="28"/>
              </w:rPr>
              <w:t xml:space="preserve">　　前項所定服務之內容詳如附件一。</w:t>
            </w:r>
          </w:p>
          <w:p w:rsidR="000403DD" w:rsidRDefault="00215F9E">
            <w:pPr>
              <w:ind w:left="1120"/>
              <w:rPr>
                <w:rFonts w:ascii="標楷體" w:hAnsi="標楷體"/>
                <w:sz w:val="28"/>
              </w:rPr>
            </w:pPr>
            <w:r>
              <w:rPr>
                <w:rFonts w:ascii="標楷體" w:hAnsi="標楷體"/>
                <w:sz w:val="28"/>
              </w:rPr>
              <w:t xml:space="preserve">　　乙、丙方於締約時，如有丙方之醫療資料記載醫囑事項，得提供甲方為必要之照顧。</w:t>
            </w:r>
          </w:p>
          <w:p w:rsidR="000403DD" w:rsidRDefault="000403DD">
            <w:pPr>
              <w:pStyle w:val="3"/>
              <w:ind w:left="1414" w:hanging="1414"/>
              <w:rPr>
                <w:sz w:val="28"/>
              </w:rPr>
            </w:pPr>
          </w:p>
          <w:p w:rsidR="000403DD" w:rsidRDefault="00215F9E">
            <w:pPr>
              <w:pStyle w:val="3"/>
              <w:ind w:left="1414" w:hanging="1414"/>
            </w:pPr>
            <w:r>
              <w:rPr>
                <w:sz w:val="28"/>
              </w:rPr>
              <w:t xml:space="preserve">第　十一條　　</w:t>
            </w:r>
            <w:r>
              <w:rPr>
                <w:b/>
                <w:sz w:val="28"/>
              </w:rPr>
              <w:t>丙方發生急、重傷、病或其他緊急意外事故時，甲方應採取適當救護措施，並即通知乙方及緊急聯絡人，如情況緊急，並應即刻送醫治療。</w:t>
            </w:r>
          </w:p>
          <w:p w:rsidR="000403DD" w:rsidRDefault="00215F9E">
            <w:pPr>
              <w:ind w:left="1440"/>
              <w:rPr>
                <w:rFonts w:ascii="標楷體" w:hAnsi="標楷體"/>
                <w:sz w:val="28"/>
              </w:rPr>
            </w:pPr>
            <w:r>
              <w:rPr>
                <w:rFonts w:ascii="標楷體" w:hAnsi="標楷體"/>
                <w:sz w:val="28"/>
              </w:rPr>
              <w:t xml:space="preserve">　　甲方違背前項義務，致使丙方受有實際損害時，應負賠償責任。乙方亦得依相關法律規定，向甲方請求賠償其損害。</w:t>
            </w:r>
          </w:p>
          <w:p w:rsidR="000403DD" w:rsidRDefault="000403DD">
            <w:pPr>
              <w:ind w:left="1440"/>
              <w:rPr>
                <w:rFonts w:ascii="標楷體" w:hAnsi="標楷體"/>
                <w:sz w:val="28"/>
              </w:rPr>
            </w:pPr>
          </w:p>
          <w:p w:rsidR="000403DD" w:rsidRDefault="00215F9E">
            <w:pPr>
              <w:ind w:left="1414" w:hanging="1414"/>
            </w:pPr>
            <w:r>
              <w:rPr>
                <w:rFonts w:ascii="標楷體" w:hAnsi="標楷體"/>
                <w:sz w:val="28"/>
              </w:rPr>
              <w:t>第　十二條　　有關丙方就緊急事故、</w:t>
            </w:r>
            <w:r>
              <w:rPr>
                <w:sz w:val="28"/>
              </w:rPr>
              <w:t>急、重</w:t>
            </w:r>
            <w:r>
              <w:rPr>
                <w:rFonts w:ascii="標楷體" w:hAnsi="標楷體"/>
                <w:sz w:val="28"/>
              </w:rPr>
              <w:t>傷</w:t>
            </w:r>
            <w:r>
              <w:rPr>
                <w:sz w:val="28"/>
              </w:rPr>
              <w:t>、</w:t>
            </w:r>
            <w:r>
              <w:rPr>
                <w:rFonts w:ascii="標楷體" w:hAnsi="標楷體"/>
                <w:sz w:val="28"/>
              </w:rPr>
              <w:t>病處理或其他必要之安養事項之通知，乙方及丙方共同指定為　　　　緊急聯絡人。</w:t>
            </w:r>
          </w:p>
          <w:p w:rsidR="000403DD" w:rsidRDefault="00215F9E">
            <w:pPr>
              <w:ind w:left="1494"/>
              <w:rPr>
                <w:rFonts w:ascii="標楷體" w:hAnsi="標楷體"/>
                <w:sz w:val="28"/>
              </w:rPr>
            </w:pPr>
            <w:r>
              <w:rPr>
                <w:rFonts w:ascii="標楷體" w:hAnsi="標楷體"/>
                <w:sz w:val="28"/>
              </w:rPr>
              <w:t xml:space="preserve">　　緊急聯絡人，就前項所定事項負有妥善處理之義務，並指定　　縣</w:t>
            </w:r>
            <w:r>
              <w:rPr>
                <w:rFonts w:ascii="標楷體" w:hAnsi="標楷體"/>
                <w:sz w:val="28"/>
              </w:rPr>
              <w:t>（市）　　路　　段　　巷　　弄　　號　　樓為甲方通知之處所（聯絡電話：　　　　　　；傳真號碼：　　　　　；電子信箱：　　　　）。</w:t>
            </w:r>
          </w:p>
          <w:p w:rsidR="000403DD" w:rsidRDefault="00215F9E">
            <w:pPr>
              <w:ind w:left="1494"/>
              <w:rPr>
                <w:sz w:val="28"/>
              </w:rPr>
            </w:pPr>
            <w:r>
              <w:rPr>
                <w:sz w:val="28"/>
              </w:rPr>
              <w:t xml:space="preserve">　　緊急聯絡人經甲方通知後未及時處理或甲方依上開緊急聯絡處所、電話或傳真而無法聯絡者，甲方得依當時情形為必要之處置，緊急聯絡人、乙方、丙方或其繼承人不得提出異議或請求損害賠償。緊急聯絡處所、電話或傳真如有變更，乙方、丙方或緊急聯絡人未即告知甲方，致甲方無法聯絡者，亦同。但甲方有故意或重大過失者不在此限。</w:t>
            </w:r>
          </w:p>
          <w:p w:rsidR="000403DD" w:rsidRDefault="000403DD">
            <w:pPr>
              <w:pStyle w:val="3"/>
              <w:ind w:left="1414" w:hanging="1414"/>
              <w:rPr>
                <w:sz w:val="28"/>
              </w:rPr>
            </w:pPr>
          </w:p>
          <w:p w:rsidR="000403DD" w:rsidRDefault="00215F9E">
            <w:pPr>
              <w:pStyle w:val="3"/>
              <w:ind w:left="1414" w:hanging="1414"/>
              <w:rPr>
                <w:sz w:val="28"/>
              </w:rPr>
            </w:pPr>
            <w:r>
              <w:rPr>
                <w:sz w:val="28"/>
              </w:rPr>
              <w:t>第　十三條　　乙方或丙方擅自變更使用甲方所提供之設施者，甲方得逕行回復或為其他必要之處置。因此所生費用或其他損害，甲方得檢附單據於乙方繳納之保證金內扣抵。</w:t>
            </w:r>
          </w:p>
          <w:p w:rsidR="000403DD" w:rsidRDefault="00215F9E">
            <w:pPr>
              <w:ind w:left="1494"/>
              <w:rPr>
                <w:sz w:val="28"/>
              </w:rPr>
            </w:pPr>
            <w:r>
              <w:rPr>
                <w:sz w:val="28"/>
              </w:rPr>
              <w:t xml:space="preserve">　　乙方或丙方經甲方同意變更使用其所提供之設備，或另行增設新設施，其費用應由乙方自行負責，且該等經變更或新增之設施於契約期滿或終止時，甲方得為必要之處置，乙方不得拆除及請求賠償。</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　十四條　</w:t>
            </w:r>
            <w:r>
              <w:rPr>
                <w:sz w:val="28"/>
              </w:rPr>
              <w:t xml:space="preserve">　乙方或丙方於訂立契約時，以詐術使甲方誤信丙方符合進住條件或為其他虛偽之意思表示，使甲方誤信而有受損害之虞者，甲方得終止契約。</w:t>
            </w:r>
            <w:r>
              <w:rPr>
                <w:b/>
                <w:sz w:val="28"/>
              </w:rPr>
              <w:t>丙方有下列情形之一者，甲方應先予制止</w:t>
            </w:r>
            <w:r>
              <w:rPr>
                <w:b/>
                <w:sz w:val="28"/>
              </w:rPr>
              <w:t>，無效後得終止契約：</w:t>
            </w:r>
          </w:p>
          <w:p w:rsidR="000403DD" w:rsidRDefault="00215F9E">
            <w:pPr>
              <w:ind w:left="1846" w:hanging="566"/>
            </w:pPr>
            <w:r>
              <w:rPr>
                <w:rFonts w:ascii="標楷體" w:hAnsi="標楷體"/>
                <w:sz w:val="28"/>
              </w:rPr>
              <w:t>一、患有精神病、法定傳染病，或其他健康狀況改變，或喪失生活自理能力，致不符合進住條件者。但甲方於契約終止後，經乙方或丙方或其家屬、緊急聯絡人、連帶保證人請求者，應協助轉送丙方至其他機構養護或醫療。</w:t>
            </w:r>
          </w:p>
          <w:p w:rsidR="000403DD" w:rsidRDefault="00215F9E">
            <w:pPr>
              <w:ind w:left="1846" w:hanging="566"/>
              <w:rPr>
                <w:rFonts w:ascii="標楷體" w:hAnsi="標楷體"/>
                <w:sz w:val="28"/>
              </w:rPr>
            </w:pPr>
            <w:r>
              <w:rPr>
                <w:rFonts w:ascii="標楷體" w:hAnsi="標楷體"/>
                <w:sz w:val="28"/>
              </w:rPr>
              <w:t>二、擅自讓與他人住用者。</w:t>
            </w:r>
          </w:p>
          <w:p w:rsidR="000403DD" w:rsidRDefault="00215F9E">
            <w:pPr>
              <w:ind w:left="1846" w:hanging="566"/>
              <w:rPr>
                <w:rFonts w:ascii="標楷體" w:hAnsi="標楷體"/>
                <w:sz w:val="28"/>
              </w:rPr>
            </w:pPr>
            <w:r>
              <w:rPr>
                <w:rFonts w:ascii="標楷體" w:hAnsi="標楷體"/>
                <w:sz w:val="28"/>
              </w:rPr>
              <w:t>三、違反甲方規定留宿親友，經警告三次仍不改善者。</w:t>
            </w:r>
          </w:p>
          <w:p w:rsidR="000403DD" w:rsidRDefault="00215F9E">
            <w:pPr>
              <w:ind w:left="1846" w:hanging="566"/>
              <w:rPr>
                <w:rFonts w:ascii="標楷體" w:hAnsi="標楷體"/>
                <w:sz w:val="28"/>
              </w:rPr>
            </w:pPr>
            <w:r>
              <w:rPr>
                <w:rFonts w:ascii="標楷體" w:hAnsi="標楷體"/>
                <w:sz w:val="28"/>
              </w:rPr>
              <w:t>四、無正當理由而於院外生活連續達兩個月以上或一年內空置寢室累積達三個月者。</w:t>
            </w:r>
          </w:p>
          <w:p w:rsidR="000403DD" w:rsidRDefault="00215F9E">
            <w:pPr>
              <w:ind w:left="1846" w:hanging="566"/>
              <w:rPr>
                <w:rFonts w:ascii="標楷體" w:hAnsi="標楷體"/>
                <w:sz w:val="28"/>
              </w:rPr>
            </w:pPr>
            <w:r>
              <w:rPr>
                <w:rFonts w:ascii="標楷體" w:hAnsi="標楷體"/>
                <w:sz w:val="28"/>
              </w:rPr>
              <w:t>五、故意毀損甲方之設備或物品，情節重大者。</w:t>
            </w:r>
          </w:p>
          <w:p w:rsidR="000403DD" w:rsidRDefault="00215F9E">
            <w:pPr>
              <w:ind w:left="1846" w:hanging="566"/>
              <w:rPr>
                <w:rFonts w:ascii="標楷體" w:hAnsi="標楷體"/>
                <w:sz w:val="28"/>
              </w:rPr>
            </w:pPr>
            <w:r>
              <w:rPr>
                <w:rFonts w:ascii="標楷體" w:hAnsi="標楷體"/>
                <w:sz w:val="28"/>
              </w:rPr>
              <w:t>六、違反規定使用甲方設備，致妨礙公共安全或衛生，情節嚴重者。</w:t>
            </w:r>
          </w:p>
          <w:p w:rsidR="000403DD" w:rsidRDefault="00215F9E">
            <w:pPr>
              <w:ind w:left="1846" w:hanging="566"/>
              <w:rPr>
                <w:rFonts w:ascii="標楷體" w:hAnsi="標楷體"/>
                <w:sz w:val="28"/>
              </w:rPr>
            </w:pPr>
            <w:r>
              <w:rPr>
                <w:rFonts w:ascii="標楷體" w:hAnsi="標楷體"/>
                <w:sz w:val="28"/>
              </w:rPr>
              <w:t>七、受有期徒刑以上刑之宣告確定，而未諭知緩刑或未准易科罰金者。</w:t>
            </w:r>
          </w:p>
          <w:p w:rsidR="000403DD" w:rsidRDefault="00215F9E">
            <w:pPr>
              <w:ind w:left="1846" w:hanging="566"/>
              <w:rPr>
                <w:rFonts w:ascii="標楷體" w:hAnsi="標楷體"/>
                <w:sz w:val="28"/>
              </w:rPr>
            </w:pPr>
            <w:r>
              <w:rPr>
                <w:rFonts w:ascii="標楷體" w:hAnsi="標楷體"/>
                <w:sz w:val="28"/>
              </w:rPr>
              <w:t>八、鬥毆、吸毒、竊盜、妨害風化而有嚴重影響公共秩序或安寧等情事者。</w:t>
            </w:r>
          </w:p>
          <w:p w:rsidR="000403DD" w:rsidRDefault="00215F9E">
            <w:pPr>
              <w:ind w:left="1846" w:hanging="566"/>
              <w:rPr>
                <w:rFonts w:ascii="標楷體" w:hAnsi="標楷體"/>
                <w:sz w:val="28"/>
              </w:rPr>
            </w:pPr>
            <w:r>
              <w:rPr>
                <w:rFonts w:ascii="標楷體" w:hAnsi="標楷體"/>
                <w:sz w:val="28"/>
              </w:rPr>
              <w:t>九、持有槍炮、彈藥、刀械、毒品或其他嚴重妨礙公共安全之物品者。</w:t>
            </w:r>
          </w:p>
          <w:p w:rsidR="000403DD" w:rsidRDefault="00215F9E">
            <w:pPr>
              <w:ind w:left="1846" w:hanging="566"/>
              <w:rPr>
                <w:rFonts w:ascii="標楷體" w:hAnsi="標楷體"/>
                <w:sz w:val="28"/>
              </w:rPr>
            </w:pPr>
            <w:r>
              <w:rPr>
                <w:rFonts w:ascii="標楷體" w:hAnsi="標楷體"/>
                <w:sz w:val="28"/>
              </w:rPr>
              <w:t>十、與其他安養者發生嚴重爭執，經甲方以換房或其他方式勸解仍未改善，致影響團體生活者。</w:t>
            </w:r>
          </w:p>
          <w:p w:rsidR="000403DD" w:rsidRDefault="000403DD">
            <w:pPr>
              <w:ind w:left="1846" w:hanging="566"/>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十五條　　本契約期滿，未經雙方另定書面契約者，進住安養關係於期限屆滿時消滅。但甲方應於期滿前一個月通知乙方及丙方。</w:t>
            </w:r>
          </w:p>
          <w:p w:rsidR="000403DD" w:rsidRDefault="00215F9E">
            <w:pPr>
              <w:ind w:left="1280"/>
              <w:rPr>
                <w:rFonts w:ascii="標楷體" w:hAnsi="標楷體"/>
                <w:sz w:val="28"/>
              </w:rPr>
            </w:pPr>
            <w:r>
              <w:rPr>
                <w:rFonts w:ascii="標楷體" w:hAnsi="標楷體"/>
                <w:sz w:val="28"/>
              </w:rPr>
              <w:t xml:space="preserve">　　甲方於契約期限屆滿前，非因第七條、第九條或第十四條所定情形之一，不得終止契約。</w:t>
            </w:r>
          </w:p>
          <w:p w:rsidR="000403DD" w:rsidRDefault="00215F9E">
            <w:pPr>
              <w:ind w:left="1280"/>
            </w:pPr>
            <w:r>
              <w:rPr>
                <w:rFonts w:ascii="標楷體" w:hAnsi="標楷體"/>
                <w:sz w:val="28"/>
              </w:rPr>
              <w:t xml:space="preserve">　　當安養契約終止後，</w:t>
            </w:r>
            <w:r>
              <w:rPr>
                <w:sz w:val="28"/>
              </w:rPr>
              <w:t>丙</w:t>
            </w:r>
            <w:r>
              <w:rPr>
                <w:sz w:val="28"/>
              </w:rPr>
              <w:t>方</w:t>
            </w:r>
            <w:r>
              <w:rPr>
                <w:rFonts w:ascii="標楷體" w:hAnsi="標楷體"/>
                <w:sz w:val="28"/>
              </w:rPr>
              <w:t>倘無法自立生活，甲方應予妥適轉介至適當安養機構，若有老人福利法第二十七條之原因者，應通報地方政府得依法予以適當安置。</w:t>
            </w:r>
          </w:p>
          <w:p w:rsidR="000403DD" w:rsidRDefault="00215F9E">
            <w:pPr>
              <w:ind w:left="1280"/>
            </w:pPr>
            <w:r>
              <w:rPr>
                <w:rFonts w:ascii="標楷體" w:hAnsi="標楷體"/>
                <w:sz w:val="28"/>
              </w:rPr>
              <w:t xml:space="preserve">　　</w:t>
            </w:r>
            <w:r>
              <w:rPr>
                <w:rFonts w:ascii="標楷體" w:hAnsi="標楷體"/>
                <w:b/>
                <w:sz w:val="28"/>
              </w:rPr>
              <w:t>本契約期限屆滿前，乙、丙方得終止契約，但由乙方為之者，以為丙方之利益為限，並應於一個月前通知甲方。</w:t>
            </w:r>
          </w:p>
          <w:p w:rsidR="000403DD" w:rsidRDefault="000403DD">
            <w:pPr>
              <w:ind w:left="1280"/>
              <w:rPr>
                <w:rFonts w:ascii="標楷體" w:hAnsi="標楷體"/>
                <w:sz w:val="28"/>
              </w:rPr>
            </w:pPr>
          </w:p>
          <w:p w:rsidR="000403DD" w:rsidRDefault="00215F9E">
            <w:pPr>
              <w:ind w:left="1414" w:hanging="1414"/>
            </w:pPr>
            <w:r>
              <w:rPr>
                <w:rFonts w:ascii="標楷體" w:hAnsi="標楷體"/>
                <w:sz w:val="28"/>
              </w:rPr>
              <w:t xml:space="preserve">第　十六條　　</w:t>
            </w:r>
            <w:r>
              <w:rPr>
                <w:rFonts w:ascii="標楷體" w:hAnsi="標楷體"/>
                <w:b/>
                <w:sz w:val="28"/>
              </w:rPr>
              <w:t>甲方有下列情形之一者，乙、丙方得不經前條第四項後段之期限，逕行通知終止契約。</w:t>
            </w:r>
          </w:p>
          <w:p w:rsidR="000403DD" w:rsidRDefault="00215F9E">
            <w:pPr>
              <w:ind w:left="1846" w:hanging="566"/>
              <w:rPr>
                <w:rFonts w:ascii="標楷體" w:hAnsi="標楷體"/>
                <w:sz w:val="28"/>
              </w:rPr>
            </w:pPr>
            <w:r>
              <w:rPr>
                <w:rFonts w:ascii="標楷體" w:hAnsi="標楷體"/>
                <w:sz w:val="28"/>
              </w:rPr>
              <w:t>一、甲方或其使用人於訂立契約時為虛偽之意思表示，使乙方或丙方誤信而有受損害之虞者。</w:t>
            </w:r>
          </w:p>
          <w:p w:rsidR="000403DD" w:rsidRDefault="00215F9E">
            <w:pPr>
              <w:ind w:left="1846" w:hanging="566"/>
              <w:rPr>
                <w:rFonts w:ascii="標楷體" w:hAnsi="標楷體"/>
                <w:sz w:val="28"/>
              </w:rPr>
            </w:pPr>
            <w:r>
              <w:rPr>
                <w:rFonts w:ascii="標楷體" w:hAnsi="標楷體"/>
                <w:sz w:val="28"/>
              </w:rPr>
              <w:t>二、甲方之受雇人或其使用人對於丙方實施暴行或有重大侮辱之行為者。</w:t>
            </w:r>
          </w:p>
          <w:p w:rsidR="000403DD" w:rsidRDefault="00215F9E">
            <w:pPr>
              <w:ind w:left="1846" w:hanging="566"/>
              <w:rPr>
                <w:rFonts w:ascii="標楷體" w:hAnsi="標楷體"/>
                <w:sz w:val="28"/>
              </w:rPr>
            </w:pPr>
            <w:r>
              <w:rPr>
                <w:rFonts w:ascii="標楷體" w:hAnsi="標楷體"/>
                <w:sz w:val="28"/>
              </w:rPr>
              <w:t>三、甲方之受雇人、使用人或其他安養者患有法定傳染病，有傳染之虞者。但甲方已將該受雇人、使用人或安養者送醫診治，並證明已無傳染之虞者，不在此限。</w:t>
            </w:r>
          </w:p>
          <w:p w:rsidR="000403DD" w:rsidRDefault="00215F9E">
            <w:pPr>
              <w:ind w:left="1846" w:hanging="566"/>
              <w:rPr>
                <w:rFonts w:ascii="標楷體" w:hAnsi="標楷體"/>
                <w:sz w:val="28"/>
              </w:rPr>
            </w:pPr>
            <w:r>
              <w:rPr>
                <w:rFonts w:ascii="標楷體" w:hAnsi="標楷體"/>
                <w:sz w:val="28"/>
              </w:rPr>
              <w:t>四、甲方提供丙方居住或生活之處所，危害丙方之安全或健康，或有危害之虞者。</w:t>
            </w:r>
          </w:p>
          <w:p w:rsidR="000403DD" w:rsidRDefault="00215F9E">
            <w:pPr>
              <w:ind w:left="1846" w:hanging="566"/>
              <w:rPr>
                <w:rFonts w:ascii="標楷體" w:hAnsi="標楷體"/>
                <w:sz w:val="28"/>
              </w:rPr>
            </w:pPr>
            <w:r>
              <w:rPr>
                <w:rFonts w:ascii="標楷體" w:hAnsi="標楷體"/>
                <w:sz w:val="28"/>
              </w:rPr>
              <w:t>五、甲方未依第十條之約定，提供相當品質之服務，經全體安養者三分之一以上決議通知甲方改善，無效果者。</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十七條　　契約期限屆滿或終止時，甲方應於丙方騰空遷出安養處所後，將乙方所繳保證金扣除乙方積欠之費用或乙方或丙方應負擔之損害</w:t>
            </w:r>
            <w:r>
              <w:rPr>
                <w:rFonts w:ascii="標楷體" w:hAnsi="標楷體"/>
                <w:sz w:val="28"/>
              </w:rPr>
              <w:t>賠償之餘額無息返還之。</w:t>
            </w:r>
          </w:p>
          <w:p w:rsidR="000403DD" w:rsidRDefault="00215F9E">
            <w:pPr>
              <w:ind w:left="1440"/>
            </w:pPr>
            <w:r>
              <w:rPr>
                <w:rFonts w:ascii="標楷體" w:hAnsi="標楷體"/>
                <w:sz w:val="28"/>
              </w:rPr>
              <w:t xml:space="preserve">　　</w:t>
            </w:r>
            <w:r>
              <w:rPr>
                <w:rFonts w:ascii="標楷體" w:hAnsi="標楷體"/>
                <w:b/>
                <w:sz w:val="28"/>
              </w:rPr>
              <w:t>契約終止時，甲方應將乙方已繳當月安養費按契約終止後之日數比例退還之。</w:t>
            </w:r>
          </w:p>
          <w:p w:rsidR="000403DD" w:rsidRDefault="00215F9E">
            <w:pPr>
              <w:ind w:left="1440"/>
              <w:rPr>
                <w:rFonts w:ascii="標楷體" w:hAnsi="標楷體"/>
                <w:sz w:val="28"/>
              </w:rPr>
            </w:pPr>
            <w:r>
              <w:rPr>
                <w:rFonts w:ascii="標楷體" w:hAnsi="標楷體"/>
                <w:sz w:val="28"/>
              </w:rPr>
              <w:t xml:space="preserve">　　乙、丙方依前條第五款終止契約者，甲方應按　　個月份之安養費計付違約金。</w:t>
            </w:r>
          </w:p>
          <w:p w:rsidR="000403DD" w:rsidRDefault="000403DD">
            <w:pPr>
              <w:ind w:left="1440"/>
              <w:rPr>
                <w:rFonts w:ascii="標楷體" w:hAnsi="標楷體"/>
                <w:sz w:val="28"/>
              </w:rPr>
            </w:pPr>
          </w:p>
          <w:p w:rsidR="000403DD" w:rsidRDefault="00215F9E">
            <w:pPr>
              <w:ind w:left="1414" w:hanging="1414"/>
            </w:pPr>
            <w:r>
              <w:rPr>
                <w:rFonts w:ascii="標楷體" w:hAnsi="標楷體"/>
                <w:sz w:val="28"/>
              </w:rPr>
              <w:t xml:space="preserve">第　十八條　　</w:t>
            </w:r>
            <w:r>
              <w:rPr>
                <w:rFonts w:ascii="標楷體" w:hAnsi="標楷體"/>
                <w:b/>
                <w:sz w:val="28"/>
              </w:rPr>
              <w:t>乙方於契約期限屆滿或終止時，</w:t>
            </w:r>
            <w:r>
              <w:rPr>
                <w:rFonts w:ascii="標楷體" w:hAnsi="標楷體"/>
                <w:sz w:val="28"/>
              </w:rPr>
              <w:t>除經甲方書面同意續約外，應協助丙方於七日內遷出安養處所。</w:t>
            </w:r>
            <w:r>
              <w:rPr>
                <w:rFonts w:ascii="標楷體" w:hAnsi="標楷體"/>
                <w:b/>
                <w:sz w:val="28"/>
              </w:rPr>
              <w:t>如不按期遷出者，甲方得按遲延遷出日數向乙方請求安養費，並酌收違約金（但不得逾每日安養費之百分之十），至遷出之日為止，乙方不得異議。</w:t>
            </w:r>
          </w:p>
          <w:p w:rsidR="000403DD" w:rsidRDefault="00215F9E">
            <w:pPr>
              <w:ind w:left="1494"/>
            </w:pPr>
            <w:r>
              <w:rPr>
                <w:rFonts w:ascii="標楷體" w:hAnsi="標楷體"/>
                <w:sz w:val="28"/>
              </w:rPr>
              <w:t xml:space="preserve">　　丙方於遷出安養處所後，所遺留之物品甲方應妥為保管，並應催告</w:t>
            </w:r>
            <w:r>
              <w:rPr>
                <w:sz w:val="28"/>
              </w:rPr>
              <w:t>限</w:t>
            </w:r>
            <w:r>
              <w:rPr>
                <w:sz w:val="28"/>
              </w:rPr>
              <w:t>○</w:t>
            </w:r>
            <w:r>
              <w:rPr>
                <w:sz w:val="28"/>
              </w:rPr>
              <w:t>天以內（不得少於三十日）</w:t>
            </w:r>
            <w:r>
              <w:rPr>
                <w:rFonts w:ascii="標楷體" w:hAnsi="標楷體"/>
                <w:sz w:val="28"/>
              </w:rPr>
              <w:t>取回，逾期仍未取</w:t>
            </w:r>
            <w:r>
              <w:rPr>
                <w:rFonts w:ascii="標楷體" w:hAnsi="標楷體"/>
                <w:sz w:val="28"/>
              </w:rPr>
              <w:t>回時，視為拋棄，同意甲方任意處置。</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　十九條　　丙方於契約存續期間死亡者，契約即為終止，丙方之遺體及其遺留財物依其所立遺囑處理之。</w:t>
            </w:r>
          </w:p>
          <w:p w:rsidR="000403DD" w:rsidRDefault="00215F9E">
            <w:pPr>
              <w:ind w:left="1494"/>
              <w:rPr>
                <w:rFonts w:ascii="標楷體" w:hAnsi="標楷體"/>
                <w:sz w:val="28"/>
              </w:rPr>
            </w:pPr>
            <w:r>
              <w:rPr>
                <w:rFonts w:ascii="標楷體" w:hAnsi="標楷體"/>
                <w:sz w:val="28"/>
              </w:rPr>
              <w:t xml:space="preserve">　　甲方非因故意或重大過失不知丙方立有遺囑或有嗣後撤回遺囑之全部或一部或有民法所定視為撤回之事由者，乙方、緊急聯絡人、丙方繼承人或遺囑執行人對於甲方所為之處置不得異議。</w:t>
            </w:r>
          </w:p>
          <w:p w:rsidR="000403DD" w:rsidRDefault="00215F9E">
            <w:pPr>
              <w:ind w:left="1494"/>
            </w:pPr>
            <w:r>
              <w:rPr>
                <w:rFonts w:ascii="標楷體" w:hAnsi="標楷體"/>
                <w:sz w:val="28"/>
              </w:rPr>
              <w:t xml:space="preserve">　</w:t>
            </w:r>
            <w:r>
              <w:rPr>
                <w:sz w:val="28"/>
              </w:rPr>
              <w:t xml:space="preserve">　無第一項之遺囑者，乙方或緊急聯絡人或丙方繼承人或家屬於甲方通知十二小時內應即領回丙方之遺體，未領回前，甲方得將遺體逕送殯儀館或移至太平間暫厝。乙方或緊急聯絡人或丙方繼承人或家屬拒不領回者，或無該等人時，</w:t>
            </w:r>
            <w:r>
              <w:rPr>
                <w:sz w:val="28"/>
              </w:rPr>
              <w:t>甲方應報請當地主管機關核定處理之。但意外死亡者，甲方應即報警轉請檢察官辦理相驗手續。</w:t>
            </w:r>
          </w:p>
          <w:p w:rsidR="000403DD" w:rsidRDefault="00215F9E">
            <w:pPr>
              <w:ind w:left="1494" w:firstLine="560"/>
              <w:rPr>
                <w:rFonts w:ascii="標楷體" w:hAnsi="標楷體"/>
                <w:sz w:val="28"/>
              </w:rPr>
            </w:pPr>
            <w:r>
              <w:rPr>
                <w:rFonts w:ascii="標楷體" w:hAnsi="標楷體"/>
                <w:sz w:val="28"/>
              </w:rPr>
              <w:t>甲方依前三項規定處理丙方遺體所需必要費用，得於保證金或丙方遺留之財產扣抵之，如有不足，甲方得請求乙方、連帶保證人或丙方繼承人償還。</w:t>
            </w:r>
          </w:p>
          <w:p w:rsidR="000403DD" w:rsidRDefault="00215F9E">
            <w:pPr>
              <w:ind w:left="1520"/>
              <w:rPr>
                <w:rFonts w:ascii="標楷體" w:hAnsi="標楷體"/>
                <w:sz w:val="28"/>
              </w:rPr>
            </w:pPr>
            <w:r>
              <w:rPr>
                <w:rFonts w:ascii="標楷體" w:hAnsi="標楷體"/>
                <w:sz w:val="28"/>
              </w:rPr>
              <w:t xml:space="preserve">　　無第一項之遺囑而乙方未依甲方所定期限會同丙方繼承人處理遺物時，甲方得依民法及有關法令規定處理之。</w:t>
            </w:r>
          </w:p>
          <w:p w:rsidR="000403DD" w:rsidRDefault="000403DD">
            <w:pPr>
              <w:ind w:left="1414" w:hanging="1414"/>
              <w:rPr>
                <w:rFonts w:ascii="標楷體" w:hAnsi="標楷體"/>
                <w:sz w:val="28"/>
              </w:rPr>
            </w:pPr>
          </w:p>
          <w:p w:rsidR="000403DD" w:rsidRDefault="00215F9E">
            <w:pPr>
              <w:ind w:left="1414" w:hanging="1414"/>
              <w:rPr>
                <w:rFonts w:ascii="標楷體" w:hAnsi="標楷體"/>
                <w:sz w:val="28"/>
              </w:rPr>
            </w:pPr>
            <w:r>
              <w:rPr>
                <w:rFonts w:ascii="標楷體" w:hAnsi="標楷體"/>
                <w:sz w:val="28"/>
              </w:rPr>
              <w:t>第二十　條　　因本契約所生之訴訟同意以</w:t>
            </w:r>
            <w:r>
              <w:rPr>
                <w:rFonts w:ascii="標楷體" w:hAnsi="標楷體"/>
                <w:sz w:val="28"/>
              </w:rPr>
              <w:t>○○○○</w:t>
            </w:r>
            <w:r>
              <w:rPr>
                <w:rFonts w:ascii="標楷體" w:hAnsi="標楷體"/>
                <w:sz w:val="28"/>
              </w:rPr>
              <w:t>地方法院為第一審管轄法院。惟不得排除消費者保護法及民事訴訟法有關法院管轄之規定。</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第二十一條　　</w:t>
            </w:r>
            <w:r>
              <w:rPr>
                <w:rFonts w:ascii="標楷體" w:hAnsi="標楷體"/>
                <w:b/>
                <w:sz w:val="28"/>
              </w:rPr>
              <w:t>甲、乙、丙三方依本契約所訂附件以及經乙、丙方審閱之進住規定，視為契約之一部分，與契約有同一效力。</w:t>
            </w:r>
          </w:p>
          <w:p w:rsidR="000403DD" w:rsidRDefault="000403DD">
            <w:pPr>
              <w:ind w:left="1414" w:hanging="1414"/>
              <w:rPr>
                <w:rFonts w:ascii="標楷體" w:hAnsi="標楷體"/>
                <w:sz w:val="28"/>
              </w:rPr>
            </w:pPr>
          </w:p>
          <w:p w:rsidR="000403DD" w:rsidRDefault="00215F9E">
            <w:pPr>
              <w:ind w:left="1414" w:hanging="1414"/>
            </w:pPr>
            <w:r>
              <w:rPr>
                <w:rFonts w:ascii="標楷體" w:hAnsi="標楷體"/>
                <w:sz w:val="28"/>
              </w:rPr>
              <w:t xml:space="preserve">第二十二條　　</w:t>
            </w:r>
            <w:r>
              <w:rPr>
                <w:rFonts w:ascii="標楷體" w:hAnsi="標楷體"/>
                <w:b/>
                <w:sz w:val="28"/>
              </w:rPr>
              <w:t>本契約未盡事宜，悉依相關法令處理，並得由甲、乙、丙三方隨時協議補充之。</w:t>
            </w:r>
          </w:p>
          <w:p w:rsidR="000403DD" w:rsidRDefault="000403DD">
            <w:pPr>
              <w:pStyle w:val="3"/>
              <w:ind w:left="1414" w:hanging="1414"/>
              <w:rPr>
                <w:sz w:val="28"/>
              </w:rPr>
            </w:pPr>
          </w:p>
          <w:p w:rsidR="000403DD" w:rsidRDefault="00215F9E">
            <w:pPr>
              <w:pStyle w:val="3"/>
              <w:ind w:left="1414" w:hanging="1414"/>
              <w:rPr>
                <w:sz w:val="28"/>
              </w:rPr>
            </w:pPr>
            <w:r>
              <w:rPr>
                <w:sz w:val="28"/>
              </w:rPr>
              <w:t>第二十三條　　本契約書一式　　份，經甲、乙、丙三方及緊急聯絡人簽名或蓋章後生效，各執一份為憑。如送法院公證，其所需費用除另有約定外，由甲、乙雙方平均分擔。</w:t>
            </w:r>
          </w:p>
          <w:p w:rsidR="000403DD" w:rsidRDefault="000403DD">
            <w:pPr>
              <w:rPr>
                <w:rFonts w:ascii="標楷體" w:hAnsi="標楷體"/>
                <w:sz w:val="28"/>
              </w:rPr>
            </w:pPr>
          </w:p>
          <w:p w:rsidR="000403DD" w:rsidRDefault="00215F9E">
            <w:pPr>
              <w:ind w:left="1680"/>
              <w:rPr>
                <w:rFonts w:ascii="標楷體" w:hAnsi="標楷體"/>
                <w:sz w:val="28"/>
              </w:rPr>
            </w:pPr>
            <w:r>
              <w:rPr>
                <w:rFonts w:ascii="標楷體" w:hAnsi="標楷體"/>
                <w:sz w:val="28"/>
              </w:rPr>
              <w:t>契約當事人</w:t>
            </w:r>
          </w:p>
          <w:p w:rsidR="000403DD" w:rsidRDefault="00215F9E">
            <w:pPr>
              <w:ind w:left="1920"/>
              <w:rPr>
                <w:rFonts w:ascii="標楷體" w:hAnsi="標楷體"/>
                <w:sz w:val="28"/>
              </w:rPr>
            </w:pPr>
            <w:r>
              <w:rPr>
                <w:rFonts w:ascii="標楷體" w:hAnsi="標楷體"/>
                <w:sz w:val="28"/>
              </w:rPr>
              <w:t>甲方：</w:t>
            </w:r>
          </w:p>
          <w:p w:rsidR="000403DD" w:rsidRDefault="00215F9E">
            <w:pPr>
              <w:ind w:left="2160"/>
              <w:rPr>
                <w:rFonts w:ascii="標楷體" w:hAnsi="標楷體"/>
                <w:sz w:val="28"/>
              </w:rPr>
            </w:pPr>
            <w:r>
              <w:rPr>
                <w:rFonts w:ascii="標楷體" w:hAnsi="標楷體"/>
                <w:sz w:val="28"/>
              </w:rPr>
              <w:t>負</w:t>
            </w:r>
            <w:r>
              <w:rPr>
                <w:rFonts w:ascii="標楷體" w:hAnsi="標楷體"/>
                <w:sz w:val="28"/>
              </w:rPr>
              <w:t>責人：</w:t>
            </w:r>
          </w:p>
          <w:p w:rsidR="000403DD" w:rsidRDefault="00215F9E">
            <w:pPr>
              <w:ind w:left="2160"/>
              <w:rPr>
                <w:rFonts w:ascii="標楷體" w:hAnsi="標楷體"/>
                <w:sz w:val="28"/>
              </w:rPr>
            </w:pPr>
            <w:r>
              <w:rPr>
                <w:rFonts w:ascii="標楷體" w:hAnsi="標楷體"/>
                <w:sz w:val="28"/>
              </w:rPr>
              <w:t>國民身分證統一編號：</w:t>
            </w:r>
          </w:p>
          <w:p w:rsidR="000403DD" w:rsidRDefault="00215F9E">
            <w:pPr>
              <w:ind w:left="1920"/>
              <w:rPr>
                <w:rFonts w:ascii="標楷體" w:hAnsi="標楷體"/>
                <w:sz w:val="28"/>
              </w:rPr>
            </w:pPr>
            <w:r>
              <w:rPr>
                <w:rFonts w:ascii="標楷體" w:hAnsi="標楷體"/>
                <w:sz w:val="28"/>
              </w:rPr>
              <w:t>乙方：</w:t>
            </w:r>
          </w:p>
          <w:p w:rsidR="000403DD" w:rsidRDefault="00215F9E">
            <w:pPr>
              <w:ind w:left="2160"/>
              <w:rPr>
                <w:rFonts w:ascii="標楷體" w:hAnsi="標楷體"/>
                <w:sz w:val="28"/>
              </w:rPr>
            </w:pPr>
            <w:r>
              <w:rPr>
                <w:rFonts w:ascii="標楷體" w:hAnsi="標楷體"/>
                <w:sz w:val="28"/>
              </w:rPr>
              <w:t>住址：</w:t>
            </w:r>
          </w:p>
          <w:p w:rsidR="000403DD" w:rsidRDefault="00215F9E">
            <w:pPr>
              <w:ind w:left="2160"/>
              <w:rPr>
                <w:rFonts w:ascii="標楷體" w:hAnsi="標楷體"/>
                <w:sz w:val="28"/>
              </w:rPr>
            </w:pPr>
            <w:r>
              <w:rPr>
                <w:rFonts w:ascii="標楷體" w:hAnsi="標楷體"/>
                <w:sz w:val="28"/>
              </w:rPr>
              <w:t>國民身分證統一編號：</w:t>
            </w:r>
          </w:p>
          <w:p w:rsidR="000403DD" w:rsidRDefault="00215F9E">
            <w:pPr>
              <w:ind w:left="1920"/>
              <w:rPr>
                <w:rFonts w:ascii="標楷體" w:hAnsi="標楷體"/>
                <w:sz w:val="28"/>
              </w:rPr>
            </w:pPr>
            <w:r>
              <w:rPr>
                <w:rFonts w:ascii="標楷體" w:hAnsi="標楷體"/>
                <w:sz w:val="28"/>
              </w:rPr>
              <w:t>丙方：</w:t>
            </w:r>
          </w:p>
          <w:p w:rsidR="000403DD" w:rsidRDefault="00215F9E">
            <w:pPr>
              <w:ind w:left="2160"/>
              <w:rPr>
                <w:rFonts w:ascii="標楷體" w:hAnsi="標楷體"/>
                <w:sz w:val="28"/>
              </w:rPr>
            </w:pPr>
            <w:r>
              <w:rPr>
                <w:rFonts w:ascii="標楷體" w:hAnsi="標楷體"/>
                <w:sz w:val="28"/>
              </w:rPr>
              <w:t>住址：</w:t>
            </w:r>
          </w:p>
          <w:p w:rsidR="000403DD" w:rsidRDefault="00215F9E">
            <w:pPr>
              <w:ind w:left="2240"/>
              <w:rPr>
                <w:rFonts w:ascii="標楷體" w:hAnsi="標楷體"/>
                <w:sz w:val="28"/>
              </w:rPr>
            </w:pPr>
            <w:r>
              <w:rPr>
                <w:rFonts w:ascii="標楷體" w:hAnsi="標楷體"/>
                <w:sz w:val="28"/>
              </w:rPr>
              <w:t>國民身分證統一編號：</w:t>
            </w:r>
          </w:p>
          <w:p w:rsidR="000403DD" w:rsidRDefault="00215F9E">
            <w:pPr>
              <w:ind w:left="1920"/>
              <w:rPr>
                <w:rFonts w:ascii="標楷體" w:hAnsi="標楷體"/>
                <w:sz w:val="28"/>
              </w:rPr>
            </w:pPr>
            <w:r>
              <w:rPr>
                <w:rFonts w:ascii="標楷體" w:hAnsi="標楷體"/>
                <w:sz w:val="28"/>
              </w:rPr>
              <w:t>緊急聯絡人：</w:t>
            </w:r>
          </w:p>
          <w:p w:rsidR="000403DD" w:rsidRDefault="00215F9E">
            <w:pPr>
              <w:ind w:left="2160"/>
              <w:rPr>
                <w:rFonts w:ascii="標楷體" w:hAnsi="標楷體"/>
                <w:sz w:val="28"/>
              </w:rPr>
            </w:pPr>
            <w:r>
              <w:rPr>
                <w:rFonts w:ascii="標楷體" w:hAnsi="標楷體"/>
                <w:sz w:val="28"/>
              </w:rPr>
              <w:t>住址：</w:t>
            </w:r>
          </w:p>
          <w:p w:rsidR="000403DD" w:rsidRDefault="00215F9E">
            <w:pPr>
              <w:ind w:left="2160"/>
              <w:rPr>
                <w:rFonts w:ascii="標楷體" w:hAnsi="標楷體"/>
                <w:sz w:val="28"/>
              </w:rPr>
            </w:pPr>
            <w:r>
              <w:rPr>
                <w:rFonts w:ascii="標楷體" w:hAnsi="標楷體"/>
                <w:sz w:val="28"/>
              </w:rPr>
              <w:t>國民身分證統一編號：</w:t>
            </w:r>
          </w:p>
          <w:p w:rsidR="000403DD" w:rsidRDefault="000403DD">
            <w:pPr>
              <w:ind w:left="2160"/>
              <w:rPr>
                <w:rFonts w:ascii="標楷體" w:hAnsi="標楷體"/>
                <w:sz w:val="28"/>
              </w:rPr>
            </w:pPr>
          </w:p>
          <w:p w:rsidR="000403DD" w:rsidRDefault="000403DD">
            <w:pPr>
              <w:ind w:left="2160"/>
              <w:rPr>
                <w:rFonts w:ascii="標楷體" w:hAnsi="標楷體"/>
                <w:sz w:val="28"/>
              </w:rPr>
            </w:pPr>
          </w:p>
          <w:p w:rsidR="000403DD" w:rsidRDefault="000403DD">
            <w:pPr>
              <w:ind w:left="2160"/>
              <w:rPr>
                <w:rFonts w:ascii="標楷體" w:hAnsi="標楷體"/>
                <w:sz w:val="28"/>
              </w:rPr>
            </w:pPr>
          </w:p>
          <w:p w:rsidR="000403DD" w:rsidRDefault="000403DD">
            <w:pPr>
              <w:ind w:left="2160"/>
              <w:rPr>
                <w:rFonts w:ascii="標楷體" w:hAnsi="標楷體"/>
                <w:sz w:val="28"/>
              </w:rPr>
            </w:pPr>
          </w:p>
          <w:p w:rsidR="000403DD" w:rsidRDefault="00215F9E">
            <w:pPr>
              <w:ind w:left="-3"/>
            </w:pPr>
            <w:r>
              <w:rPr>
                <w:rFonts w:ascii="標楷體" w:hAnsi="標楷體"/>
                <w:sz w:val="28"/>
              </w:rPr>
              <w:t>中華民國年月日</w:t>
            </w:r>
          </w:p>
        </w:tc>
      </w:tr>
    </w:tbl>
    <w:p w:rsidR="000403DD" w:rsidRDefault="000403DD"/>
    <w:p w:rsidR="000403DD" w:rsidRDefault="000403DD"/>
    <w:p w:rsidR="000403DD" w:rsidRDefault="00215F9E">
      <w:pPr>
        <w:pageBreakBefore/>
      </w:pPr>
      <w:r>
        <w:t>委託安養定型化契約（未定期限）範本</w:t>
      </w:r>
    </w:p>
    <w:p w:rsidR="000403DD" w:rsidRDefault="000403DD"/>
    <w:tbl>
      <w:tblPr>
        <w:tblW w:w="11193" w:type="dxa"/>
        <w:tblInd w:w="-833" w:type="dxa"/>
        <w:tblLayout w:type="fixed"/>
        <w:tblCellMar>
          <w:left w:w="10" w:type="dxa"/>
          <w:right w:w="10" w:type="dxa"/>
        </w:tblCellMar>
        <w:tblLook w:val="0000" w:firstRow="0" w:lastRow="0" w:firstColumn="0" w:lastColumn="0" w:noHBand="0" w:noVBand="0"/>
      </w:tblPr>
      <w:tblGrid>
        <w:gridCol w:w="11193"/>
      </w:tblGrid>
      <w:tr w:rsidR="000403DD">
        <w:tblPrEx>
          <w:tblCellMar>
            <w:top w:w="0" w:type="dxa"/>
            <w:bottom w:w="0" w:type="dxa"/>
          </w:tblCellMar>
        </w:tblPrEx>
        <w:trPr>
          <w:trHeight w:val="2612"/>
        </w:trPr>
        <w:tc>
          <w:tcPr>
            <w:tcW w:w="11193" w:type="dxa"/>
            <w:shd w:val="clear" w:color="auto" w:fill="auto"/>
            <w:tcMar>
              <w:top w:w="0" w:type="dxa"/>
              <w:left w:w="28" w:type="dxa"/>
              <w:bottom w:w="0" w:type="dxa"/>
              <w:right w:w="28" w:type="dxa"/>
            </w:tcMar>
          </w:tcPr>
          <w:p w:rsidR="000403DD" w:rsidRDefault="00215F9E">
            <w:pPr>
              <w:wordWrap w:val="0"/>
            </w:pPr>
            <w:r>
              <w:rPr>
                <w:rFonts w:ascii="標楷體" w:hAnsi="標楷體"/>
                <w:sz w:val="28"/>
              </w:rPr>
              <w:t>本契約於中華民國　　年　　月　　日經乙、丙方攜回審閱。</w:t>
            </w:r>
            <w:r>
              <w:rPr>
                <w:rFonts w:ascii="標楷體" w:hAnsi="標楷體"/>
                <w:b/>
                <w:sz w:val="28"/>
              </w:rPr>
              <w:t>（契約審閱期間至少為五日）</w:t>
            </w:r>
          </w:p>
          <w:p w:rsidR="000403DD" w:rsidRDefault="000403DD">
            <w:pPr>
              <w:wordWrap w:val="0"/>
              <w:rPr>
                <w:rFonts w:ascii="標楷體" w:hAnsi="標楷體"/>
                <w:sz w:val="28"/>
              </w:rPr>
            </w:pPr>
          </w:p>
          <w:p w:rsidR="000403DD" w:rsidRDefault="00215F9E">
            <w:pPr>
              <w:pStyle w:val="a4"/>
            </w:pPr>
            <w:r>
              <w:t>立契約當事人　　　　（安養機構以下簡稱甲方）　　　　（以下簡稱乙方）</w:t>
            </w:r>
          </w:p>
          <w:p w:rsidR="000403DD" w:rsidRDefault="00215F9E">
            <w:pPr>
              <w:pStyle w:val="a4"/>
              <w:wordWrap w:val="0"/>
            </w:pPr>
            <w:r>
              <w:t>茲為　　　　（消費者以下簡稱丙方）之安養事宜，經甲、乙、丙三方同意依本契約條款履行並簽立條款如下：</w:t>
            </w:r>
          </w:p>
          <w:p w:rsidR="000403DD" w:rsidRDefault="000403DD">
            <w:pPr>
              <w:pStyle w:val="a4"/>
              <w:wordWrap w:val="0"/>
            </w:pPr>
          </w:p>
          <w:p w:rsidR="000403DD" w:rsidRDefault="00215F9E">
            <w:pPr>
              <w:wordWrap w:val="0"/>
              <w:ind w:left="1414" w:hanging="1414"/>
            </w:pPr>
            <w:r>
              <w:rPr>
                <w:rFonts w:ascii="標楷體" w:hAnsi="標楷體"/>
                <w:sz w:val="28"/>
              </w:rPr>
              <w:t>第　一　條　　甲方提供坐落於　　縣（市）　　路　　段　　巷　　弄　　號　　樓　　室，約　　坪之　　人房暨第十條所定之服務，乙方依第四條所定收費標準繳費</w:t>
            </w:r>
            <w:r>
              <w:rPr>
                <w:sz w:val="28"/>
              </w:rPr>
              <w:t>供丙方</w:t>
            </w:r>
            <w:r>
              <w:rPr>
                <w:rFonts w:ascii="標楷體" w:hAnsi="標楷體"/>
                <w:sz w:val="28"/>
              </w:rPr>
              <w:t>進住使用。</w:t>
            </w:r>
          </w:p>
          <w:p w:rsidR="000403DD" w:rsidRDefault="000403DD">
            <w:pPr>
              <w:wordWrap w:val="0"/>
              <w:ind w:left="1459" w:firstLine="9"/>
              <w:rPr>
                <w:rFonts w:ascii="標楷體" w:hAnsi="標楷體"/>
                <w:sz w:val="28"/>
              </w:rPr>
            </w:pPr>
          </w:p>
          <w:p w:rsidR="000403DD" w:rsidRDefault="00215F9E">
            <w:pPr>
              <w:wordWrap w:val="0"/>
              <w:ind w:left="1414" w:hanging="1414"/>
              <w:rPr>
                <w:rFonts w:ascii="標楷體" w:hAnsi="標楷體"/>
                <w:sz w:val="28"/>
              </w:rPr>
            </w:pPr>
            <w:r>
              <w:rPr>
                <w:rFonts w:ascii="標楷體" w:hAnsi="標楷體"/>
                <w:sz w:val="28"/>
              </w:rPr>
              <w:t>第　二　條　　本契約期間自簽訂之日起生效。</w:t>
            </w:r>
          </w:p>
          <w:p w:rsidR="000403DD" w:rsidRDefault="000403DD">
            <w:pPr>
              <w:wordWrap w:val="0"/>
              <w:ind w:left="1414" w:hanging="1414"/>
              <w:rPr>
                <w:rFonts w:ascii="標楷體" w:hAnsi="標楷體"/>
                <w:sz w:val="28"/>
              </w:rPr>
            </w:pPr>
          </w:p>
          <w:p w:rsidR="000403DD" w:rsidRDefault="00215F9E">
            <w:pPr>
              <w:ind w:left="1394" w:hanging="1394"/>
            </w:pPr>
            <w:r>
              <w:rPr>
                <w:rFonts w:ascii="標楷體" w:hAnsi="標楷體"/>
                <w:sz w:val="28"/>
              </w:rPr>
              <w:t xml:space="preserve">第　三　條　　</w:t>
            </w:r>
            <w:r>
              <w:rPr>
                <w:rFonts w:ascii="標楷體" w:hAnsi="標楷體"/>
                <w:b/>
                <w:sz w:val="28"/>
              </w:rPr>
              <w:t>甲方應於契約生效之日，將以機構為名義之履行營運擔保及投保公共意外責任險證明文件影本各乙份，交付乙方收執。</w:t>
            </w:r>
          </w:p>
          <w:p w:rsidR="000403DD" w:rsidRDefault="000403DD">
            <w:pPr>
              <w:wordWrap w:val="0"/>
              <w:ind w:left="1414" w:hanging="1414"/>
              <w:rPr>
                <w:rFonts w:ascii="標楷體" w:hAnsi="標楷體"/>
                <w:b/>
                <w:sz w:val="28"/>
              </w:rPr>
            </w:pPr>
          </w:p>
          <w:p w:rsidR="000403DD" w:rsidRDefault="00215F9E">
            <w:pPr>
              <w:wordWrap w:val="0"/>
              <w:ind w:left="1414" w:hanging="1414"/>
            </w:pPr>
            <w:r>
              <w:rPr>
                <w:rFonts w:ascii="標楷體" w:hAnsi="標楷體"/>
                <w:sz w:val="28"/>
              </w:rPr>
              <w:t xml:space="preserve">第　四　條　　</w:t>
            </w:r>
            <w:r>
              <w:rPr>
                <w:rFonts w:ascii="標楷體" w:hAnsi="標楷體"/>
                <w:b/>
                <w:sz w:val="28"/>
              </w:rPr>
              <w:t>乙方應繳納保證金、安養費，其數額及繳費方式如下：</w:t>
            </w:r>
          </w:p>
          <w:p w:rsidR="000403DD" w:rsidRDefault="00215F9E">
            <w:pPr>
              <w:pStyle w:val="a3"/>
              <w:wordWrap w:val="0"/>
              <w:ind w:left="2001" w:hanging="639"/>
            </w:pPr>
            <w:r>
              <w:rPr>
                <w:b/>
                <w:sz w:val="28"/>
              </w:rPr>
              <w:t>一、保證金：乙方應於訂立契約時，一次繳足相當於</w:t>
            </w:r>
            <w:r>
              <w:rPr>
                <w:b/>
                <w:sz w:val="28"/>
              </w:rPr>
              <w:t>○</w:t>
            </w:r>
            <w:r>
              <w:rPr>
                <w:b/>
                <w:sz w:val="28"/>
              </w:rPr>
              <w:t>個月安養費之保證金新臺幣（下同）</w:t>
            </w:r>
            <w:r>
              <w:rPr>
                <w:b/>
                <w:sz w:val="28"/>
              </w:rPr>
              <w:t>○○○○</w:t>
            </w:r>
            <w:r>
              <w:rPr>
                <w:b/>
                <w:sz w:val="28"/>
              </w:rPr>
              <w:t>元整予甲方，甲方應以機構名義於金融機構設立專戶儲存保證金，並將專戶影本交付乙方收執。乙方欠繳安養費或其他費用，或對甲方負損害賠償責任時，甲方得定</w:t>
            </w:r>
            <w:r>
              <w:rPr>
                <w:b/>
                <w:sz w:val="28"/>
              </w:rPr>
              <w:t>○</w:t>
            </w:r>
            <w:r>
              <w:rPr>
                <w:b/>
                <w:sz w:val="28"/>
              </w:rPr>
              <w:t>日（不得少於七日）以上之期限通知乙方繳納，逾期仍不繳納者，甲方得於保證金內扣抵，其不足數乙方仍應依第七條補</w:t>
            </w:r>
            <w:r>
              <w:rPr>
                <w:b/>
                <w:sz w:val="28"/>
              </w:rPr>
              <w:t>足。甲方應以機構名義於金融機構設立專戶儲存之。</w:t>
            </w:r>
          </w:p>
          <w:p w:rsidR="000403DD" w:rsidRDefault="00215F9E">
            <w:pPr>
              <w:wordWrap w:val="0"/>
              <w:ind w:left="2001" w:hanging="639"/>
            </w:pPr>
            <w:r>
              <w:rPr>
                <w:rFonts w:ascii="標楷體" w:hAnsi="標楷體"/>
                <w:sz w:val="28"/>
              </w:rPr>
              <w:t>二、</w:t>
            </w:r>
            <w:r>
              <w:rPr>
                <w:rFonts w:ascii="標楷體" w:hAnsi="標楷體"/>
                <w:b/>
                <w:sz w:val="28"/>
              </w:rPr>
              <w:t>安養費：每月　　元整，乙方最遲應於進住之日依當月進住日數繳納，並於嗣後每月　　日按月繳納。本款安養費，包括膳食費、住宿費、服務費、維護費等，惟不含第六條所應自行負擔費用，</w:t>
            </w:r>
            <w:r>
              <w:rPr>
                <w:rFonts w:ascii="標楷體" w:hAnsi="標楷體"/>
                <w:sz w:val="28"/>
              </w:rPr>
              <w:t>其計費數額及內容如下：</w:t>
            </w:r>
          </w:p>
          <w:p w:rsidR="000403DD" w:rsidRDefault="00215F9E">
            <w:pPr>
              <w:pStyle w:val="2"/>
              <w:wordWrap w:val="0"/>
              <w:rPr>
                <w:sz w:val="28"/>
              </w:rPr>
            </w:pPr>
            <w:r>
              <w:rPr>
                <w:sz w:val="28"/>
              </w:rPr>
              <w:t>（一）膳食費：每月　　元，含每日早、午、晚三餐暨節慶加菜。</w:t>
            </w:r>
          </w:p>
          <w:p w:rsidR="000403DD" w:rsidRDefault="00215F9E">
            <w:pPr>
              <w:wordWrap w:val="0"/>
              <w:ind w:left="1680"/>
              <w:rPr>
                <w:rFonts w:ascii="標楷體" w:hAnsi="標楷體"/>
                <w:sz w:val="28"/>
              </w:rPr>
            </w:pPr>
            <w:r>
              <w:rPr>
                <w:rFonts w:ascii="標楷體" w:hAnsi="標楷體"/>
                <w:sz w:val="28"/>
              </w:rPr>
              <w:t>（二）住宿費：每月　　元，由甲方提供第一條所示之房間。</w:t>
            </w:r>
          </w:p>
          <w:p w:rsidR="000403DD" w:rsidRDefault="00215F9E">
            <w:pPr>
              <w:wordWrap w:val="0"/>
              <w:ind w:left="1680"/>
              <w:rPr>
                <w:rFonts w:ascii="標楷體" w:hAnsi="標楷體"/>
                <w:sz w:val="28"/>
              </w:rPr>
            </w:pPr>
            <w:r>
              <w:rPr>
                <w:rFonts w:ascii="標楷體" w:hAnsi="標楷體"/>
                <w:sz w:val="28"/>
              </w:rPr>
              <w:t>（三）服務費：每月　　元，依第十條規定應由甲方提供服務之費用。</w:t>
            </w:r>
          </w:p>
          <w:p w:rsidR="000403DD" w:rsidRDefault="00215F9E">
            <w:pPr>
              <w:ind w:left="2389" w:hanging="840"/>
              <w:rPr>
                <w:rFonts w:ascii="標楷體" w:hAnsi="標楷體"/>
                <w:sz w:val="28"/>
              </w:rPr>
            </w:pPr>
            <w:r>
              <w:rPr>
                <w:rFonts w:ascii="標楷體" w:hAnsi="標楷體"/>
                <w:sz w:val="28"/>
              </w:rPr>
              <w:t>（四）維護費：每月　　元，用供房舍、電器、車輛、醫療器材等設備之維護。</w:t>
            </w:r>
          </w:p>
          <w:p w:rsidR="000403DD" w:rsidRDefault="00215F9E">
            <w:pPr>
              <w:ind w:left="1453" w:firstLine="706"/>
            </w:pPr>
            <w:r>
              <w:rPr>
                <w:b/>
                <w:sz w:val="28"/>
              </w:rPr>
              <w:t>丙方進住後得提</w:t>
            </w:r>
            <w:r>
              <w:rPr>
                <w:b/>
                <w:sz w:val="28"/>
              </w:rPr>
              <w:t>出</w:t>
            </w:r>
            <w:r>
              <w:rPr>
                <w:rFonts w:ascii="標楷體" w:hAnsi="標楷體"/>
                <w:b/>
                <w:sz w:val="28"/>
              </w:rPr>
              <w:t>換房</w:t>
            </w:r>
            <w:r>
              <w:rPr>
                <w:b/>
                <w:sz w:val="28"/>
              </w:rPr>
              <w:t>之要求，甲方非因機構內已無可供</w:t>
            </w:r>
            <w:r>
              <w:rPr>
                <w:rFonts w:ascii="標楷體" w:hAnsi="標楷體"/>
                <w:b/>
                <w:sz w:val="28"/>
              </w:rPr>
              <w:t>換房</w:t>
            </w:r>
            <w:r>
              <w:rPr>
                <w:b/>
                <w:sz w:val="28"/>
              </w:rPr>
              <w:t>之情形時，不得拒絕。</w:t>
            </w:r>
            <w:r>
              <w:rPr>
                <w:sz w:val="28"/>
              </w:rPr>
              <w:t>因乙方或丙方之要求</w:t>
            </w:r>
            <w:r>
              <w:rPr>
                <w:rFonts w:ascii="標楷體" w:hAnsi="標楷體"/>
                <w:sz w:val="28"/>
              </w:rPr>
              <w:t>換房</w:t>
            </w:r>
            <w:r>
              <w:rPr>
                <w:sz w:val="28"/>
              </w:rPr>
              <w:t>所生之行政費用，每次</w:t>
            </w:r>
            <w:r>
              <w:rPr>
                <w:sz w:val="28"/>
              </w:rPr>
              <w:t>○○○</w:t>
            </w:r>
            <w:r>
              <w:rPr>
                <w:sz w:val="28"/>
              </w:rPr>
              <w:t>元整，由乙方負擔之，但可歸責於甲方之事由者，不在此限。</w:t>
            </w:r>
          </w:p>
          <w:p w:rsidR="000403DD" w:rsidRDefault="000403DD">
            <w:pPr>
              <w:wordWrap w:val="0"/>
              <w:ind w:left="1680"/>
              <w:rPr>
                <w:rFonts w:ascii="標楷體" w:hAnsi="標楷體"/>
                <w:sz w:val="28"/>
              </w:rPr>
            </w:pPr>
          </w:p>
          <w:p w:rsidR="000403DD" w:rsidRDefault="00215F9E">
            <w:pPr>
              <w:wordWrap w:val="0"/>
              <w:ind w:left="1414" w:hanging="1414"/>
            </w:pPr>
            <w:r>
              <w:rPr>
                <w:rFonts w:ascii="標楷體" w:hAnsi="標楷體"/>
                <w:sz w:val="28"/>
              </w:rPr>
              <w:t xml:space="preserve">第　五　條　　</w:t>
            </w:r>
            <w:r>
              <w:rPr>
                <w:rFonts w:ascii="標楷體" w:hAnsi="標楷體"/>
                <w:b/>
                <w:sz w:val="28"/>
              </w:rPr>
              <w:t>甲方得依消費者物價指數上漲逾一定幅度時，甲方得比照調整收費，但以消費者物價指數自原收費標準訂定日起上漲超過百分之　　時始得為之。調整收費後，消費者物價指數再度上漲超過百分之　　時，亦同。</w:t>
            </w:r>
            <w:r>
              <w:rPr>
                <w:b/>
                <w:sz w:val="28"/>
              </w:rPr>
              <w:t>甲方如有調整收費之決定時，應於　月前告知乙方。</w:t>
            </w:r>
          </w:p>
          <w:p w:rsidR="000403DD" w:rsidRDefault="00215F9E">
            <w:pPr>
              <w:wordWrap w:val="0"/>
              <w:ind w:left="1338"/>
              <w:rPr>
                <w:b/>
                <w:sz w:val="28"/>
              </w:rPr>
            </w:pPr>
            <w:r>
              <w:rPr>
                <w:b/>
                <w:sz w:val="28"/>
              </w:rPr>
              <w:t xml:space="preserve">　　甲方得依消費者物價指數下跌逾一定幅度時，甲方應比照調整收費，但以消費者物價指數自原收費標準訂定日起下跌超過百分之　　時始得為之。調整收費後，消費者物價指數再度下跌超過百分之　　時，亦同。</w:t>
            </w:r>
          </w:p>
          <w:p w:rsidR="000403DD" w:rsidRDefault="000403DD">
            <w:pPr>
              <w:wordWrap w:val="0"/>
              <w:ind w:left="1338"/>
              <w:rPr>
                <w:rFonts w:ascii="標楷體" w:hAnsi="標楷體"/>
                <w:sz w:val="28"/>
              </w:rPr>
            </w:pPr>
          </w:p>
          <w:p w:rsidR="000403DD" w:rsidRDefault="00215F9E">
            <w:pPr>
              <w:wordWrap w:val="0"/>
              <w:rPr>
                <w:rFonts w:ascii="標楷體" w:hAnsi="標楷體"/>
                <w:sz w:val="28"/>
              </w:rPr>
            </w:pPr>
            <w:r>
              <w:rPr>
                <w:rFonts w:ascii="標楷體" w:hAnsi="標楷體"/>
                <w:sz w:val="28"/>
              </w:rPr>
              <w:t>第　六　條　　乙方應為丙方負擔下列費用：</w:t>
            </w:r>
          </w:p>
          <w:p w:rsidR="000403DD" w:rsidRDefault="00215F9E">
            <w:pPr>
              <w:wordWrap w:val="0"/>
              <w:ind w:left="1846" w:hanging="566"/>
              <w:rPr>
                <w:rFonts w:ascii="標楷體" w:hAnsi="標楷體"/>
                <w:sz w:val="28"/>
              </w:rPr>
            </w:pPr>
            <w:r>
              <w:rPr>
                <w:rFonts w:ascii="標楷體" w:hAnsi="標楷體"/>
                <w:sz w:val="28"/>
              </w:rPr>
              <w:t>一、個人被服、日用品、營養品、紙尿褲等消耗品。</w:t>
            </w:r>
          </w:p>
          <w:p w:rsidR="000403DD" w:rsidRDefault="00215F9E">
            <w:pPr>
              <w:wordWrap w:val="0"/>
              <w:ind w:left="1846" w:hanging="566"/>
              <w:rPr>
                <w:rFonts w:ascii="標楷體" w:hAnsi="標楷體"/>
                <w:sz w:val="28"/>
              </w:rPr>
            </w:pPr>
            <w:r>
              <w:rPr>
                <w:rFonts w:ascii="標楷體" w:hAnsi="標楷體"/>
                <w:sz w:val="28"/>
              </w:rPr>
              <w:t>二、經甲方許可配置之私用電器之電費。</w:t>
            </w:r>
          </w:p>
          <w:p w:rsidR="000403DD" w:rsidRDefault="00215F9E">
            <w:pPr>
              <w:wordWrap w:val="0"/>
              <w:ind w:left="1846" w:hanging="566"/>
              <w:rPr>
                <w:rFonts w:ascii="標楷體" w:hAnsi="標楷體"/>
                <w:sz w:val="28"/>
              </w:rPr>
            </w:pPr>
            <w:r>
              <w:rPr>
                <w:rFonts w:ascii="標楷體" w:hAnsi="標楷體"/>
                <w:sz w:val="28"/>
              </w:rPr>
              <w:t>三、私用電話之裝機費及通話費。</w:t>
            </w:r>
          </w:p>
          <w:p w:rsidR="000403DD" w:rsidRDefault="00215F9E">
            <w:pPr>
              <w:wordWrap w:val="0"/>
              <w:ind w:left="1846" w:hanging="566"/>
              <w:rPr>
                <w:rFonts w:ascii="標楷體" w:hAnsi="標楷體"/>
                <w:sz w:val="28"/>
              </w:rPr>
            </w:pPr>
            <w:r>
              <w:rPr>
                <w:rFonts w:ascii="標楷體" w:hAnsi="標楷體"/>
                <w:sz w:val="28"/>
              </w:rPr>
              <w:t>四、送外就醫或住院期間所需醫療費用及僱請看護人員之費用。</w:t>
            </w:r>
          </w:p>
          <w:p w:rsidR="000403DD" w:rsidRDefault="00215F9E">
            <w:pPr>
              <w:wordWrap w:val="0"/>
              <w:ind w:left="1846" w:hanging="566"/>
              <w:rPr>
                <w:rFonts w:ascii="標楷體" w:hAnsi="標楷體"/>
                <w:sz w:val="28"/>
              </w:rPr>
            </w:pPr>
            <w:r>
              <w:rPr>
                <w:rFonts w:ascii="標楷體" w:hAnsi="標楷體"/>
                <w:sz w:val="28"/>
              </w:rPr>
              <w:t>五、其他因丙方個人原因所生之費用。</w:t>
            </w:r>
          </w:p>
          <w:p w:rsidR="000403DD" w:rsidRDefault="000403DD">
            <w:pPr>
              <w:wordWrap w:val="0"/>
              <w:ind w:left="1414" w:hanging="1414"/>
              <w:rPr>
                <w:rFonts w:ascii="標楷體" w:hAnsi="標楷體"/>
                <w:sz w:val="28"/>
              </w:rPr>
            </w:pPr>
          </w:p>
          <w:p w:rsidR="000403DD" w:rsidRDefault="00215F9E">
            <w:pPr>
              <w:wordWrap w:val="0"/>
              <w:ind w:left="1414" w:hanging="1414"/>
            </w:pPr>
            <w:r>
              <w:rPr>
                <w:rFonts w:ascii="標楷體" w:hAnsi="標楷體"/>
                <w:sz w:val="28"/>
              </w:rPr>
              <w:t xml:space="preserve">第　七　條　</w:t>
            </w:r>
            <w:r>
              <w:rPr>
                <w:sz w:val="28"/>
              </w:rPr>
              <w:t xml:space="preserve">　</w:t>
            </w:r>
            <w:r>
              <w:rPr>
                <w:b/>
                <w:sz w:val="28"/>
              </w:rPr>
              <w:t>保證金扣抵達二分之一時，甲方得定一個月以上之期限</w:t>
            </w:r>
            <w:r>
              <w:rPr>
                <w:b/>
                <w:sz w:val="28"/>
              </w:rPr>
              <w:t>通知乙方補足。乙方逾期仍不補足者，甲方應定十日以上期限通知丙方補足，逾期仍不補足者，甲方得終止契約。</w:t>
            </w:r>
          </w:p>
          <w:p w:rsidR="000403DD" w:rsidRDefault="000403DD">
            <w:pPr>
              <w:wordWrap w:val="0"/>
              <w:ind w:left="1414" w:hanging="1414"/>
              <w:rPr>
                <w:rFonts w:ascii="標楷體" w:hAnsi="標楷體"/>
                <w:sz w:val="28"/>
              </w:rPr>
            </w:pPr>
          </w:p>
          <w:p w:rsidR="000403DD" w:rsidRDefault="00215F9E">
            <w:pPr>
              <w:wordWrap w:val="0"/>
              <w:ind w:left="1414" w:hanging="1414"/>
            </w:pPr>
            <w:r>
              <w:rPr>
                <w:rFonts w:ascii="標楷體" w:hAnsi="標楷體"/>
                <w:sz w:val="28"/>
              </w:rPr>
              <w:t xml:space="preserve">第　八　條　　</w:t>
            </w:r>
            <w:r>
              <w:rPr>
                <w:rFonts w:ascii="標楷體" w:hAnsi="標楷體"/>
                <w:b/>
                <w:sz w:val="28"/>
              </w:rPr>
              <w:t>丙方外出或其他正當理由而於院外生活，於外出二日前經辦妥甲方所規定之手續者，得按實際院外生活日數請求無息退還每日</w:t>
            </w:r>
            <w:r>
              <w:rPr>
                <w:rFonts w:ascii="標楷體" w:hAnsi="標楷體"/>
                <w:b/>
                <w:sz w:val="28"/>
              </w:rPr>
              <w:t>○○○</w:t>
            </w:r>
            <w:r>
              <w:rPr>
                <w:rFonts w:ascii="標楷體" w:hAnsi="標楷體"/>
                <w:b/>
                <w:sz w:val="28"/>
              </w:rPr>
              <w:t>元之膳食費。</w:t>
            </w:r>
          </w:p>
          <w:p w:rsidR="000403DD" w:rsidRDefault="00215F9E">
            <w:pPr>
              <w:wordWrap w:val="0"/>
              <w:ind w:left="1248"/>
            </w:pPr>
            <w:r>
              <w:rPr>
                <w:rFonts w:ascii="標楷體" w:hAnsi="標楷體"/>
                <w:sz w:val="28"/>
              </w:rPr>
              <w:t xml:space="preserve">　　</w:t>
            </w:r>
            <w:r>
              <w:rPr>
                <w:rFonts w:ascii="標楷體" w:hAnsi="標楷體"/>
                <w:b/>
                <w:sz w:val="28"/>
              </w:rPr>
              <w:t>甲方於丙方辦理前項手續時，得酌情通知乙方。</w:t>
            </w:r>
          </w:p>
          <w:p w:rsidR="000403DD" w:rsidRDefault="000403DD">
            <w:pPr>
              <w:wordWrap w:val="0"/>
              <w:ind w:left="1248"/>
              <w:rPr>
                <w:rFonts w:ascii="標楷體" w:hAnsi="標楷體"/>
                <w:sz w:val="28"/>
              </w:rPr>
            </w:pPr>
          </w:p>
          <w:p w:rsidR="000403DD" w:rsidRDefault="00215F9E">
            <w:pPr>
              <w:wordWrap w:val="0"/>
              <w:ind w:left="1414" w:hanging="1414"/>
            </w:pPr>
            <w:r>
              <w:rPr>
                <w:rFonts w:ascii="標楷體" w:hAnsi="標楷體"/>
                <w:sz w:val="28"/>
              </w:rPr>
              <w:t>第　九　條　　丙方應於約定進住日</w:t>
            </w:r>
            <w:r>
              <w:rPr>
                <w:sz w:val="28"/>
              </w:rPr>
              <w:t>○○○</w:t>
            </w:r>
            <w:r>
              <w:rPr>
                <w:sz w:val="28"/>
              </w:rPr>
              <w:t>或契約</w:t>
            </w:r>
            <w:r>
              <w:rPr>
                <w:rFonts w:ascii="標楷體" w:hAnsi="標楷體"/>
                <w:sz w:val="28"/>
              </w:rPr>
              <w:t>生效日起</w:t>
            </w:r>
            <w:r>
              <w:rPr>
                <w:sz w:val="28"/>
              </w:rPr>
              <w:t>○○</w:t>
            </w:r>
            <w:r>
              <w:rPr>
                <w:rFonts w:ascii="標楷體" w:hAnsi="標楷體"/>
                <w:sz w:val="28"/>
              </w:rPr>
              <w:t>日內進住。</w:t>
            </w:r>
            <w:r>
              <w:rPr>
                <w:rFonts w:ascii="標楷體" w:hAnsi="標楷體"/>
                <w:b/>
                <w:sz w:val="28"/>
              </w:rPr>
              <w:t>逾期仍未進住者，甲方得終止契約，並得將乙方已繳當月之安養費用依逾期日數按日扣除　　　元後無息退還。但最高不得逾已繳費用之百分之十。</w:t>
            </w:r>
          </w:p>
          <w:p w:rsidR="000403DD" w:rsidRDefault="00215F9E">
            <w:pPr>
              <w:pStyle w:val="a3"/>
              <w:wordWrap w:val="0"/>
              <w:ind w:left="1437" w:firstLine="561"/>
              <w:rPr>
                <w:b/>
                <w:sz w:val="28"/>
              </w:rPr>
            </w:pPr>
            <w:r>
              <w:rPr>
                <w:b/>
                <w:sz w:val="28"/>
              </w:rPr>
              <w:t>丙方得於進住之日起三十日內主動終止契約，甲方不得拒絶。乙方應依實際進住日數按日支付甲方每日　　　元。</w:t>
            </w:r>
          </w:p>
          <w:p w:rsidR="000403DD" w:rsidRDefault="00215F9E">
            <w:pPr>
              <w:wordWrap w:val="0"/>
              <w:ind w:left="1440" w:firstLine="560"/>
              <w:rPr>
                <w:rFonts w:ascii="標楷體" w:hAnsi="標楷體"/>
                <w:sz w:val="28"/>
              </w:rPr>
            </w:pPr>
            <w:r>
              <w:rPr>
                <w:rFonts w:ascii="標楷體" w:hAnsi="標楷體"/>
                <w:sz w:val="28"/>
              </w:rPr>
              <w:t>甲方應乙、丙方之特殊請求而為進住之購置，因前二項契約終止所生之損害，得請求乙方賠償。</w:t>
            </w:r>
          </w:p>
          <w:p w:rsidR="000403DD" w:rsidRDefault="000403DD">
            <w:pPr>
              <w:wordWrap w:val="0"/>
              <w:ind w:left="1440"/>
              <w:rPr>
                <w:rFonts w:ascii="標楷體" w:hAnsi="標楷體"/>
                <w:sz w:val="28"/>
              </w:rPr>
            </w:pPr>
          </w:p>
          <w:p w:rsidR="000403DD" w:rsidRDefault="00215F9E">
            <w:pPr>
              <w:wordWrap w:val="0"/>
              <w:ind w:left="1366" w:hanging="1366"/>
              <w:rPr>
                <w:rFonts w:ascii="標楷體" w:hAnsi="標楷體"/>
                <w:sz w:val="28"/>
              </w:rPr>
            </w:pPr>
            <w:r>
              <w:rPr>
                <w:rFonts w:ascii="標楷體" w:hAnsi="標楷體"/>
                <w:sz w:val="28"/>
              </w:rPr>
              <w:t>第　十　條　　甲方至少應對丙方提供下列服務：</w:t>
            </w:r>
          </w:p>
          <w:p w:rsidR="000403DD" w:rsidRDefault="00215F9E">
            <w:pPr>
              <w:wordWrap w:val="0"/>
              <w:ind w:left="1846" w:hanging="566"/>
              <w:rPr>
                <w:rFonts w:ascii="標楷體" w:hAnsi="標楷體"/>
                <w:sz w:val="28"/>
              </w:rPr>
            </w:pPr>
            <w:r>
              <w:rPr>
                <w:rFonts w:ascii="標楷體" w:hAnsi="標楷體"/>
                <w:sz w:val="28"/>
              </w:rPr>
              <w:t>一、生活服務：膳食、床被單洗滌、居住環境整理、聯繫親友等日常生活事項、陪同就醫或其他福利服務。</w:t>
            </w:r>
          </w:p>
          <w:p w:rsidR="000403DD" w:rsidRDefault="00215F9E">
            <w:pPr>
              <w:wordWrap w:val="0"/>
              <w:ind w:left="1846" w:hanging="566"/>
              <w:rPr>
                <w:rFonts w:ascii="標楷體" w:hAnsi="標楷體"/>
                <w:sz w:val="28"/>
              </w:rPr>
            </w:pPr>
            <w:r>
              <w:rPr>
                <w:rFonts w:ascii="標楷體" w:hAnsi="標楷體"/>
                <w:sz w:val="28"/>
              </w:rPr>
              <w:t>二、休閒服務：</w:t>
            </w:r>
          </w:p>
          <w:p w:rsidR="000403DD" w:rsidRDefault="00215F9E">
            <w:pPr>
              <w:wordWrap w:val="0"/>
              <w:ind w:left="1680"/>
              <w:rPr>
                <w:rFonts w:ascii="標楷體" w:hAnsi="標楷體"/>
                <w:sz w:val="28"/>
              </w:rPr>
            </w:pPr>
            <w:r>
              <w:rPr>
                <w:rFonts w:ascii="標楷體" w:hAnsi="標楷體"/>
                <w:sz w:val="28"/>
              </w:rPr>
              <w:t>（一）書報、雜誌、電視、音樂等。</w:t>
            </w:r>
          </w:p>
          <w:p w:rsidR="000403DD" w:rsidRDefault="00215F9E">
            <w:pPr>
              <w:wordWrap w:val="0"/>
              <w:ind w:left="1680"/>
              <w:rPr>
                <w:rFonts w:ascii="標楷體" w:hAnsi="標楷體"/>
                <w:sz w:val="28"/>
              </w:rPr>
            </w:pPr>
            <w:r>
              <w:rPr>
                <w:rFonts w:ascii="標楷體" w:hAnsi="標楷體"/>
                <w:sz w:val="28"/>
              </w:rPr>
              <w:t>（二）慶生會、社團活動。</w:t>
            </w:r>
          </w:p>
          <w:p w:rsidR="000403DD" w:rsidRDefault="00215F9E">
            <w:pPr>
              <w:wordWrap w:val="0"/>
              <w:ind w:left="1680"/>
              <w:rPr>
                <w:rFonts w:ascii="標楷體" w:hAnsi="標楷體"/>
                <w:sz w:val="28"/>
              </w:rPr>
            </w:pPr>
            <w:r>
              <w:rPr>
                <w:rFonts w:ascii="標楷體" w:hAnsi="標楷體"/>
                <w:sz w:val="28"/>
              </w:rPr>
              <w:t>（三）戶外活動、旅遊踏青、參觀訪問。（視情形另計費用）</w:t>
            </w:r>
          </w:p>
          <w:p w:rsidR="000403DD" w:rsidRDefault="00215F9E">
            <w:pPr>
              <w:wordWrap w:val="0"/>
              <w:ind w:left="1680"/>
              <w:rPr>
                <w:rFonts w:ascii="標楷體" w:hAnsi="標楷體"/>
                <w:sz w:val="28"/>
              </w:rPr>
            </w:pPr>
            <w:r>
              <w:rPr>
                <w:rFonts w:ascii="標楷體" w:hAnsi="標楷體"/>
                <w:sz w:val="28"/>
              </w:rPr>
              <w:t>（四）其他有益老人身心健康之活動。（視情形另計費</w:t>
            </w:r>
            <w:r>
              <w:rPr>
                <w:rFonts w:ascii="標楷體" w:hAnsi="標楷體"/>
                <w:sz w:val="28"/>
              </w:rPr>
              <w:t>用）</w:t>
            </w:r>
          </w:p>
          <w:p w:rsidR="000403DD" w:rsidRDefault="00215F9E">
            <w:pPr>
              <w:wordWrap w:val="0"/>
              <w:ind w:left="1846" w:hanging="566"/>
              <w:rPr>
                <w:rFonts w:ascii="標楷體" w:hAnsi="標楷體"/>
                <w:sz w:val="28"/>
              </w:rPr>
            </w:pPr>
            <w:r>
              <w:rPr>
                <w:rFonts w:ascii="標楷體" w:hAnsi="標楷體"/>
                <w:sz w:val="28"/>
              </w:rPr>
              <w:t>三、諮詢服務：</w:t>
            </w:r>
          </w:p>
          <w:p w:rsidR="000403DD" w:rsidRDefault="00215F9E">
            <w:pPr>
              <w:wordWrap w:val="0"/>
              <w:ind w:left="1680"/>
            </w:pPr>
            <w:r>
              <w:rPr>
                <w:rFonts w:ascii="標楷體" w:hAnsi="標楷體"/>
                <w:sz w:val="28"/>
              </w:rPr>
              <w:t>（一）</w:t>
            </w:r>
            <w:r>
              <w:rPr>
                <w:sz w:val="28"/>
              </w:rPr>
              <w:t>社工輔導及諮詢</w:t>
            </w:r>
            <w:r>
              <w:rPr>
                <w:rFonts w:ascii="標楷體" w:hAnsi="標楷體"/>
                <w:sz w:val="28"/>
              </w:rPr>
              <w:t>。</w:t>
            </w:r>
          </w:p>
          <w:p w:rsidR="000403DD" w:rsidRDefault="00215F9E">
            <w:pPr>
              <w:wordWrap w:val="0"/>
              <w:ind w:left="1680"/>
              <w:rPr>
                <w:rFonts w:ascii="標楷體" w:hAnsi="標楷體"/>
                <w:sz w:val="28"/>
              </w:rPr>
            </w:pPr>
            <w:r>
              <w:rPr>
                <w:rFonts w:ascii="標楷體" w:hAnsi="標楷體"/>
                <w:sz w:val="28"/>
              </w:rPr>
              <w:t>（二）醫療保健之指導、問答及演講。</w:t>
            </w:r>
          </w:p>
          <w:p w:rsidR="000403DD" w:rsidRDefault="00215F9E">
            <w:pPr>
              <w:wordWrap w:val="0"/>
              <w:ind w:left="1120"/>
              <w:rPr>
                <w:rFonts w:ascii="標楷體" w:hAnsi="標楷體"/>
                <w:sz w:val="28"/>
              </w:rPr>
            </w:pPr>
            <w:r>
              <w:rPr>
                <w:rFonts w:ascii="標楷體" w:hAnsi="標楷體"/>
                <w:sz w:val="28"/>
              </w:rPr>
              <w:t xml:space="preserve">　　前項所定服務之內容詳如附件一。</w:t>
            </w:r>
          </w:p>
          <w:p w:rsidR="000403DD" w:rsidRDefault="00215F9E">
            <w:pPr>
              <w:wordWrap w:val="0"/>
              <w:ind w:left="1120"/>
              <w:rPr>
                <w:rFonts w:ascii="標楷體" w:hAnsi="標楷體"/>
                <w:sz w:val="28"/>
              </w:rPr>
            </w:pPr>
            <w:r>
              <w:rPr>
                <w:rFonts w:ascii="標楷體" w:hAnsi="標楷體"/>
                <w:sz w:val="28"/>
              </w:rPr>
              <w:t xml:space="preserve">　　乙、丙方於締約時，如有丙方之醫療資料記載醫囑事項，得提供甲方為必要之照顧。</w:t>
            </w:r>
          </w:p>
          <w:p w:rsidR="000403DD" w:rsidRDefault="000403DD">
            <w:pPr>
              <w:wordWrap w:val="0"/>
              <w:ind w:left="1120"/>
              <w:rPr>
                <w:rFonts w:ascii="標楷體" w:hAnsi="標楷體"/>
                <w:sz w:val="28"/>
              </w:rPr>
            </w:pPr>
          </w:p>
          <w:p w:rsidR="000403DD" w:rsidRDefault="00215F9E">
            <w:pPr>
              <w:pStyle w:val="3"/>
              <w:wordWrap w:val="0"/>
              <w:ind w:left="1414" w:hanging="1414"/>
            </w:pPr>
            <w:r>
              <w:rPr>
                <w:sz w:val="28"/>
              </w:rPr>
              <w:t xml:space="preserve">第　十一條　　</w:t>
            </w:r>
            <w:r>
              <w:rPr>
                <w:b/>
                <w:sz w:val="28"/>
              </w:rPr>
              <w:t>丙方發生急、重傷、病或其他緊急意外事故時，甲方應採取適當救護措施，並即通知乙方及緊急聯絡人，如情況緊急，並應即刻送醫治療。</w:t>
            </w:r>
          </w:p>
          <w:p w:rsidR="000403DD" w:rsidRDefault="00215F9E">
            <w:pPr>
              <w:wordWrap w:val="0"/>
              <w:ind w:left="1440"/>
              <w:rPr>
                <w:rFonts w:ascii="標楷體" w:hAnsi="標楷體"/>
                <w:sz w:val="28"/>
              </w:rPr>
            </w:pPr>
            <w:r>
              <w:rPr>
                <w:rFonts w:ascii="標楷體" w:hAnsi="標楷體"/>
                <w:sz w:val="28"/>
              </w:rPr>
              <w:t xml:space="preserve">　　甲方違背前項義務，致使丙方受有實際損害時，應負賠償責任。乙方亦得依相關法律規定，向甲方請求賠償其損害。</w:t>
            </w:r>
          </w:p>
          <w:p w:rsidR="000403DD" w:rsidRDefault="000403DD">
            <w:pPr>
              <w:wordWrap w:val="0"/>
              <w:ind w:left="1440"/>
              <w:rPr>
                <w:rFonts w:ascii="標楷體" w:hAnsi="標楷體"/>
                <w:sz w:val="28"/>
              </w:rPr>
            </w:pPr>
          </w:p>
          <w:p w:rsidR="000403DD" w:rsidRDefault="00215F9E">
            <w:pPr>
              <w:wordWrap w:val="0"/>
              <w:ind w:left="1414" w:hanging="1414"/>
            </w:pPr>
            <w:r>
              <w:rPr>
                <w:rFonts w:ascii="標楷體" w:hAnsi="標楷體"/>
                <w:sz w:val="28"/>
              </w:rPr>
              <w:t>第　十二條　　有關丙方就緊急事故</w:t>
            </w:r>
            <w:r>
              <w:rPr>
                <w:sz w:val="28"/>
              </w:rPr>
              <w:t>急、重</w:t>
            </w:r>
            <w:r>
              <w:rPr>
                <w:rFonts w:ascii="標楷體" w:hAnsi="標楷體"/>
                <w:sz w:val="28"/>
              </w:rPr>
              <w:t>傷、病處理或其他必要之安養事項之通知，乙方及丙方共同指定為　　　　緊急聯絡人。</w:t>
            </w:r>
          </w:p>
          <w:p w:rsidR="000403DD" w:rsidRDefault="00215F9E">
            <w:pPr>
              <w:wordWrap w:val="0"/>
              <w:ind w:left="1494"/>
              <w:rPr>
                <w:rFonts w:ascii="標楷體" w:hAnsi="標楷體"/>
                <w:sz w:val="28"/>
              </w:rPr>
            </w:pPr>
            <w:r>
              <w:rPr>
                <w:rFonts w:ascii="標楷體" w:hAnsi="標楷體"/>
                <w:sz w:val="28"/>
              </w:rPr>
              <w:t xml:space="preserve">　　緊急聯絡人，就前項所定事項負有妥善處理之義務，並指定　　縣（市）　　路　　段　　巷　　弄　　號　　樓為甲方通知之處所（聯絡電話：　　　　　　；傳真號碼：　　　；電子信箱：　　　　　　　）。</w:t>
            </w:r>
          </w:p>
          <w:p w:rsidR="000403DD" w:rsidRDefault="00215F9E">
            <w:pPr>
              <w:wordWrap w:val="0"/>
              <w:ind w:left="1494"/>
              <w:rPr>
                <w:sz w:val="28"/>
              </w:rPr>
            </w:pPr>
            <w:r>
              <w:rPr>
                <w:sz w:val="28"/>
              </w:rPr>
              <w:t xml:space="preserve">　　緊急聯絡人經甲方通知後未及時處理或甲方依上開緊急聯絡處所、電話或傳真而無法聯絡者，甲方得依當時情形為必要之處置，緊急聯絡人、乙方、丙方或其繼承人不得提出異議或請求損害賠償。緊急聯絡處所、電話或傳真如有變更，乙方、丙方或緊急聯絡人未即告知甲方，致甲方無法聯絡者，亦同。但甲方有故意或重大過失者不在此限。</w:t>
            </w:r>
          </w:p>
          <w:p w:rsidR="000403DD" w:rsidRDefault="000403DD">
            <w:pPr>
              <w:pStyle w:val="3"/>
              <w:wordWrap w:val="0"/>
              <w:ind w:left="1414" w:hanging="1414"/>
              <w:rPr>
                <w:sz w:val="28"/>
              </w:rPr>
            </w:pPr>
          </w:p>
          <w:p w:rsidR="000403DD" w:rsidRDefault="00215F9E">
            <w:pPr>
              <w:pStyle w:val="3"/>
              <w:wordWrap w:val="0"/>
              <w:ind w:left="1414" w:hanging="1414"/>
              <w:rPr>
                <w:sz w:val="28"/>
              </w:rPr>
            </w:pPr>
            <w:r>
              <w:rPr>
                <w:sz w:val="28"/>
              </w:rPr>
              <w:t>第　十三條　　乙方或丙方擅自變更使用甲方所提供之設施者，甲方得逕行回復或為其他必要之處置。因此所生費用或其他損害，甲方得檢附單據於乙方繳納之保證金內扣抵。</w:t>
            </w:r>
          </w:p>
          <w:p w:rsidR="000403DD" w:rsidRDefault="00215F9E">
            <w:pPr>
              <w:wordWrap w:val="0"/>
              <w:ind w:left="1494"/>
              <w:rPr>
                <w:sz w:val="28"/>
              </w:rPr>
            </w:pPr>
            <w:r>
              <w:rPr>
                <w:sz w:val="28"/>
              </w:rPr>
              <w:t xml:space="preserve">　　乙方或丙方經甲方同意變更使用其所提供之設備，</w:t>
            </w:r>
            <w:r>
              <w:rPr>
                <w:sz w:val="28"/>
              </w:rPr>
              <w:t>或另行增設新設施，其費用應由乙方自行負責，且該等經變更或新增之設施於契約終止時，甲方得為必要之處置，乙方不得拆除及請求賠償。</w:t>
            </w:r>
          </w:p>
          <w:p w:rsidR="000403DD" w:rsidRDefault="000403DD">
            <w:pPr>
              <w:wordWrap w:val="0"/>
              <w:ind w:left="1494"/>
              <w:rPr>
                <w:sz w:val="28"/>
              </w:rPr>
            </w:pPr>
          </w:p>
          <w:p w:rsidR="000403DD" w:rsidRDefault="00215F9E">
            <w:pPr>
              <w:wordWrap w:val="0"/>
              <w:ind w:left="1414" w:hanging="1414"/>
            </w:pPr>
            <w:r>
              <w:rPr>
                <w:rFonts w:ascii="標楷體" w:hAnsi="標楷體"/>
                <w:sz w:val="28"/>
              </w:rPr>
              <w:t xml:space="preserve">第　十四條　</w:t>
            </w:r>
            <w:r>
              <w:rPr>
                <w:sz w:val="28"/>
              </w:rPr>
              <w:t xml:space="preserve">　乙方或丙方於訂立契約時，以詐術使甲方誤信丙方符合進住條件或為其他虛偽之意思表示，使甲方誤信而有受損害之虞者，甲方得終止契約。</w:t>
            </w:r>
            <w:r>
              <w:rPr>
                <w:b/>
                <w:sz w:val="28"/>
              </w:rPr>
              <w:t>丙方有下列情形之一者，甲方應先予制止，無效後得終止契約：</w:t>
            </w:r>
          </w:p>
          <w:p w:rsidR="000403DD" w:rsidRDefault="00215F9E">
            <w:pPr>
              <w:wordWrap w:val="0"/>
              <w:ind w:left="1846" w:hanging="566"/>
            </w:pPr>
            <w:r>
              <w:rPr>
                <w:rFonts w:ascii="標楷體" w:hAnsi="標楷體"/>
                <w:sz w:val="28"/>
              </w:rPr>
              <w:t>一、患有精神病、法定傳染病，或其他健康狀況改變，或喪失生活自理能力，致不符合進住條件者。但甲方於契約終止後，經乙方或丙方或其家屬、緊急聯絡人、連帶保證人請求者，應協助轉送丙方至其他機構養護</w:t>
            </w:r>
            <w:r>
              <w:rPr>
                <w:rFonts w:ascii="標楷體" w:hAnsi="標楷體"/>
                <w:sz w:val="28"/>
              </w:rPr>
              <w:t>或醫療。</w:t>
            </w:r>
          </w:p>
          <w:p w:rsidR="000403DD" w:rsidRDefault="00215F9E">
            <w:pPr>
              <w:wordWrap w:val="0"/>
              <w:ind w:left="1846" w:hanging="566"/>
              <w:rPr>
                <w:rFonts w:ascii="標楷體" w:hAnsi="標楷體"/>
                <w:sz w:val="28"/>
              </w:rPr>
            </w:pPr>
            <w:r>
              <w:rPr>
                <w:rFonts w:ascii="標楷體" w:hAnsi="標楷體"/>
                <w:sz w:val="28"/>
              </w:rPr>
              <w:t>二、擅自讓與他人住用者。</w:t>
            </w:r>
          </w:p>
          <w:p w:rsidR="000403DD" w:rsidRDefault="00215F9E">
            <w:pPr>
              <w:wordWrap w:val="0"/>
              <w:ind w:left="1846" w:hanging="566"/>
              <w:rPr>
                <w:rFonts w:ascii="標楷體" w:hAnsi="標楷體"/>
                <w:sz w:val="28"/>
              </w:rPr>
            </w:pPr>
            <w:r>
              <w:rPr>
                <w:rFonts w:ascii="標楷體" w:hAnsi="標楷體"/>
                <w:sz w:val="28"/>
              </w:rPr>
              <w:t>三、違反甲方規定留宿親友，經警告三次仍不改善者。</w:t>
            </w:r>
          </w:p>
          <w:p w:rsidR="000403DD" w:rsidRDefault="00215F9E">
            <w:pPr>
              <w:wordWrap w:val="0"/>
              <w:ind w:left="1846" w:hanging="566"/>
              <w:rPr>
                <w:rFonts w:ascii="標楷體" w:hAnsi="標楷體"/>
                <w:sz w:val="28"/>
              </w:rPr>
            </w:pPr>
            <w:r>
              <w:rPr>
                <w:rFonts w:ascii="標楷體" w:hAnsi="標楷體"/>
                <w:sz w:val="28"/>
              </w:rPr>
              <w:t>四、無正當理由而於院外生活連續達兩個月以上或一年內空置寢室累積達三個月者。</w:t>
            </w:r>
          </w:p>
          <w:p w:rsidR="000403DD" w:rsidRDefault="00215F9E">
            <w:pPr>
              <w:wordWrap w:val="0"/>
              <w:ind w:left="1846" w:hanging="566"/>
              <w:rPr>
                <w:rFonts w:ascii="標楷體" w:hAnsi="標楷體"/>
                <w:sz w:val="28"/>
              </w:rPr>
            </w:pPr>
            <w:r>
              <w:rPr>
                <w:rFonts w:ascii="標楷體" w:hAnsi="標楷體"/>
                <w:sz w:val="28"/>
              </w:rPr>
              <w:t>五、故意毀損甲方之設備或物品，情節重大者。</w:t>
            </w:r>
          </w:p>
          <w:p w:rsidR="000403DD" w:rsidRDefault="00215F9E">
            <w:pPr>
              <w:wordWrap w:val="0"/>
              <w:ind w:left="1846" w:hanging="566"/>
              <w:rPr>
                <w:rFonts w:ascii="標楷體" w:hAnsi="標楷體"/>
                <w:sz w:val="28"/>
              </w:rPr>
            </w:pPr>
            <w:r>
              <w:rPr>
                <w:rFonts w:ascii="標楷體" w:hAnsi="標楷體"/>
                <w:sz w:val="28"/>
              </w:rPr>
              <w:t>六、違反規定使用甲方設備，致妨礙公共安全或衛生，情節嚴重者。</w:t>
            </w:r>
          </w:p>
          <w:p w:rsidR="000403DD" w:rsidRDefault="00215F9E">
            <w:pPr>
              <w:wordWrap w:val="0"/>
              <w:ind w:left="1846" w:hanging="566"/>
              <w:rPr>
                <w:rFonts w:ascii="標楷體" w:hAnsi="標楷體"/>
                <w:sz w:val="28"/>
              </w:rPr>
            </w:pPr>
            <w:r>
              <w:rPr>
                <w:rFonts w:ascii="標楷體" w:hAnsi="標楷體"/>
                <w:sz w:val="28"/>
              </w:rPr>
              <w:t>七、受有期徒刑以上刑之宣告確定，而未諭知緩刑或未准易科罰金者。</w:t>
            </w:r>
          </w:p>
          <w:p w:rsidR="000403DD" w:rsidRDefault="00215F9E">
            <w:pPr>
              <w:wordWrap w:val="0"/>
              <w:ind w:left="1846" w:hanging="566"/>
              <w:rPr>
                <w:rFonts w:ascii="標楷體" w:hAnsi="標楷體"/>
                <w:sz w:val="28"/>
              </w:rPr>
            </w:pPr>
            <w:r>
              <w:rPr>
                <w:rFonts w:ascii="標楷體" w:hAnsi="標楷體"/>
                <w:sz w:val="28"/>
              </w:rPr>
              <w:t>八、鬥毆、吸毒、竊盜、妨害風化而有嚴重影響公共秩序或安寧等情事者。</w:t>
            </w:r>
          </w:p>
          <w:p w:rsidR="000403DD" w:rsidRDefault="00215F9E">
            <w:pPr>
              <w:wordWrap w:val="0"/>
              <w:ind w:left="1846" w:hanging="566"/>
              <w:rPr>
                <w:rFonts w:ascii="標楷體" w:hAnsi="標楷體"/>
                <w:sz w:val="28"/>
              </w:rPr>
            </w:pPr>
            <w:r>
              <w:rPr>
                <w:rFonts w:ascii="標楷體" w:hAnsi="標楷體"/>
                <w:sz w:val="28"/>
              </w:rPr>
              <w:t>九、持有槍炮、彈藥、刀械、毒品或其他嚴重妨礙公共安全之物品者。</w:t>
            </w:r>
          </w:p>
          <w:p w:rsidR="000403DD" w:rsidRDefault="00215F9E">
            <w:pPr>
              <w:wordWrap w:val="0"/>
              <w:ind w:left="1846" w:hanging="566"/>
              <w:rPr>
                <w:rFonts w:ascii="標楷體" w:hAnsi="標楷體"/>
                <w:sz w:val="28"/>
              </w:rPr>
            </w:pPr>
            <w:r>
              <w:rPr>
                <w:rFonts w:ascii="標楷體" w:hAnsi="標楷體"/>
                <w:sz w:val="28"/>
              </w:rPr>
              <w:t>十、與其他安養者發生嚴重爭執，經甲方以換房或其他方式勸解仍未改善，致影響團體生活者。</w:t>
            </w:r>
          </w:p>
          <w:p w:rsidR="000403DD" w:rsidRDefault="000403DD">
            <w:pPr>
              <w:wordWrap w:val="0"/>
              <w:ind w:left="1846" w:hanging="566"/>
              <w:rPr>
                <w:rFonts w:ascii="標楷體" w:hAnsi="標楷體"/>
                <w:sz w:val="28"/>
              </w:rPr>
            </w:pPr>
          </w:p>
          <w:p w:rsidR="000403DD" w:rsidRDefault="00215F9E">
            <w:pPr>
              <w:wordWrap w:val="0"/>
              <w:ind w:left="1414" w:hanging="1414"/>
              <w:rPr>
                <w:rFonts w:ascii="標楷體" w:hAnsi="標楷體"/>
                <w:sz w:val="28"/>
              </w:rPr>
            </w:pPr>
            <w:r>
              <w:rPr>
                <w:rFonts w:ascii="標楷體" w:hAnsi="標楷體"/>
                <w:sz w:val="28"/>
              </w:rPr>
              <w:t>第　十五條　　甲方非因第七條、第九條或第十四條所定情形之一，不得終止契約。</w:t>
            </w:r>
          </w:p>
          <w:p w:rsidR="000403DD" w:rsidRDefault="00215F9E">
            <w:pPr>
              <w:wordWrap w:val="0"/>
              <w:ind w:left="1280"/>
            </w:pPr>
            <w:r>
              <w:rPr>
                <w:rFonts w:ascii="標楷體" w:hAnsi="標楷體"/>
                <w:sz w:val="28"/>
              </w:rPr>
              <w:t xml:space="preserve">　</w:t>
            </w:r>
            <w:r>
              <w:rPr>
                <w:sz w:val="28"/>
              </w:rPr>
              <w:t xml:space="preserve">　當安養契約終止後，丙方倘無法自立生活，甲方應予妥適轉介至適當安養機構，若有老人福利法第二十七條之原因者，</w:t>
            </w:r>
            <w:r>
              <w:rPr>
                <w:rFonts w:ascii="標楷體" w:hAnsi="標楷體"/>
                <w:sz w:val="28"/>
              </w:rPr>
              <w:t>應通報</w:t>
            </w:r>
            <w:r>
              <w:rPr>
                <w:sz w:val="28"/>
              </w:rPr>
              <w:t>地方政府得依法予以適當安置。</w:t>
            </w:r>
          </w:p>
          <w:p w:rsidR="000403DD" w:rsidRDefault="00215F9E">
            <w:pPr>
              <w:wordWrap w:val="0"/>
              <w:ind w:left="1280"/>
            </w:pPr>
            <w:r>
              <w:rPr>
                <w:rFonts w:ascii="標楷體" w:hAnsi="標楷體"/>
                <w:sz w:val="28"/>
              </w:rPr>
              <w:t xml:space="preserve">　　</w:t>
            </w:r>
            <w:r>
              <w:rPr>
                <w:rFonts w:ascii="標楷體" w:hAnsi="標楷體"/>
                <w:b/>
                <w:sz w:val="28"/>
              </w:rPr>
              <w:t>乙、丙方得終止契約，但由乙方為之者，以為丙方之利益為限，並應於一個月前通知甲方。</w:t>
            </w:r>
          </w:p>
          <w:p w:rsidR="000403DD" w:rsidRDefault="000403DD">
            <w:pPr>
              <w:wordWrap w:val="0"/>
              <w:ind w:left="1280"/>
              <w:rPr>
                <w:rFonts w:ascii="標楷體" w:hAnsi="標楷體"/>
                <w:sz w:val="28"/>
              </w:rPr>
            </w:pPr>
          </w:p>
          <w:p w:rsidR="000403DD" w:rsidRDefault="00215F9E">
            <w:pPr>
              <w:wordWrap w:val="0"/>
              <w:ind w:left="1414" w:hanging="1414"/>
            </w:pPr>
            <w:r>
              <w:rPr>
                <w:rFonts w:ascii="標楷體" w:hAnsi="標楷體"/>
                <w:sz w:val="28"/>
              </w:rPr>
              <w:t xml:space="preserve">第　十六條　　</w:t>
            </w:r>
            <w:r>
              <w:rPr>
                <w:rFonts w:ascii="標楷體" w:hAnsi="標楷體"/>
                <w:b/>
                <w:sz w:val="28"/>
              </w:rPr>
              <w:t>甲方有下列情形之一者，乙、丙方得不經前</w:t>
            </w:r>
            <w:r>
              <w:rPr>
                <w:rFonts w:ascii="標楷體" w:hAnsi="標楷體"/>
                <w:b/>
                <w:sz w:val="28"/>
              </w:rPr>
              <w:t>條第三項後段之期限，逕行通知終止契約。</w:t>
            </w:r>
          </w:p>
          <w:p w:rsidR="000403DD" w:rsidRDefault="00215F9E">
            <w:pPr>
              <w:wordWrap w:val="0"/>
              <w:ind w:left="1846" w:hanging="566"/>
              <w:rPr>
                <w:rFonts w:ascii="標楷體" w:hAnsi="標楷體"/>
                <w:sz w:val="28"/>
              </w:rPr>
            </w:pPr>
            <w:r>
              <w:rPr>
                <w:rFonts w:ascii="標楷體" w:hAnsi="標楷體"/>
                <w:sz w:val="28"/>
              </w:rPr>
              <w:t>一、甲方或其使用人於訂立契約時為虛偽之意思表示，使乙方或丙方誤信而有受損害之虞者。</w:t>
            </w:r>
          </w:p>
          <w:p w:rsidR="000403DD" w:rsidRDefault="00215F9E">
            <w:pPr>
              <w:wordWrap w:val="0"/>
              <w:ind w:left="1846" w:hanging="566"/>
              <w:rPr>
                <w:rFonts w:ascii="標楷體" w:hAnsi="標楷體"/>
                <w:sz w:val="28"/>
              </w:rPr>
            </w:pPr>
            <w:r>
              <w:rPr>
                <w:rFonts w:ascii="標楷體" w:hAnsi="標楷體"/>
                <w:sz w:val="28"/>
              </w:rPr>
              <w:t>二、甲方之受雇人或其使用人對於丙方實施暴行或有重大侮辱之行為者。</w:t>
            </w:r>
          </w:p>
          <w:p w:rsidR="000403DD" w:rsidRDefault="00215F9E">
            <w:pPr>
              <w:wordWrap w:val="0"/>
              <w:ind w:left="1846" w:hanging="566"/>
              <w:rPr>
                <w:rFonts w:ascii="標楷體" w:hAnsi="標楷體"/>
                <w:sz w:val="28"/>
              </w:rPr>
            </w:pPr>
            <w:r>
              <w:rPr>
                <w:rFonts w:ascii="標楷體" w:hAnsi="標楷體"/>
                <w:sz w:val="28"/>
              </w:rPr>
              <w:t>三、甲方之受雇人、使用人或其他安養者患有法定傳染病，有傳染之虞者。但甲方已將該受雇人、使用人或安養者送醫診治，並證明已無傳染之虞者，不在此限。</w:t>
            </w:r>
          </w:p>
          <w:p w:rsidR="000403DD" w:rsidRDefault="00215F9E">
            <w:pPr>
              <w:wordWrap w:val="0"/>
              <w:ind w:left="1846" w:hanging="566"/>
              <w:rPr>
                <w:rFonts w:ascii="標楷體" w:hAnsi="標楷體"/>
                <w:sz w:val="28"/>
              </w:rPr>
            </w:pPr>
            <w:r>
              <w:rPr>
                <w:rFonts w:ascii="標楷體" w:hAnsi="標楷體"/>
                <w:sz w:val="28"/>
              </w:rPr>
              <w:t>四、甲方提供丙方居住或生活之處所，危害丙方之安全或健康，或有危害之虞者。</w:t>
            </w:r>
          </w:p>
          <w:p w:rsidR="000403DD" w:rsidRDefault="00215F9E">
            <w:pPr>
              <w:wordWrap w:val="0"/>
              <w:ind w:left="1846" w:hanging="566"/>
              <w:rPr>
                <w:rFonts w:ascii="標楷體" w:hAnsi="標楷體"/>
                <w:sz w:val="28"/>
              </w:rPr>
            </w:pPr>
            <w:r>
              <w:rPr>
                <w:rFonts w:ascii="標楷體" w:hAnsi="標楷體"/>
                <w:sz w:val="28"/>
              </w:rPr>
              <w:t>五、甲方未依第十條之約定，提供相當品質之服務，經全體安養者三分之一以上決議通知甲方改善，無效果者。</w:t>
            </w:r>
          </w:p>
          <w:p w:rsidR="000403DD" w:rsidRDefault="000403DD">
            <w:pPr>
              <w:wordWrap w:val="0"/>
              <w:ind w:left="1846" w:hanging="566"/>
              <w:rPr>
                <w:rFonts w:ascii="標楷體" w:hAnsi="標楷體"/>
                <w:sz w:val="28"/>
              </w:rPr>
            </w:pPr>
          </w:p>
          <w:p w:rsidR="000403DD" w:rsidRDefault="00215F9E">
            <w:pPr>
              <w:wordWrap w:val="0"/>
              <w:ind w:left="1414" w:hanging="1414"/>
              <w:rPr>
                <w:rFonts w:ascii="標楷體" w:hAnsi="標楷體"/>
                <w:sz w:val="28"/>
              </w:rPr>
            </w:pPr>
            <w:r>
              <w:rPr>
                <w:rFonts w:ascii="標楷體" w:hAnsi="標楷體"/>
                <w:sz w:val="28"/>
              </w:rPr>
              <w:t>第</w:t>
            </w:r>
            <w:r>
              <w:rPr>
                <w:rFonts w:ascii="標楷體" w:hAnsi="標楷體"/>
                <w:sz w:val="28"/>
              </w:rPr>
              <w:t xml:space="preserve">　十七條　　契約終止時，甲方應於丙方騰空遷出安養處所後，將乙方所繳保證金扣除乙方積欠之費用或乙方或丙方應負擔之損害賠償之餘額無息返還之。</w:t>
            </w:r>
          </w:p>
          <w:p w:rsidR="000403DD" w:rsidRDefault="00215F9E">
            <w:pPr>
              <w:wordWrap w:val="0"/>
              <w:ind w:left="1440"/>
            </w:pPr>
            <w:r>
              <w:rPr>
                <w:rFonts w:ascii="標楷體" w:hAnsi="標楷體"/>
                <w:sz w:val="28"/>
              </w:rPr>
              <w:t xml:space="preserve">　　</w:t>
            </w:r>
            <w:r>
              <w:rPr>
                <w:rFonts w:ascii="標楷體" w:hAnsi="標楷體"/>
                <w:b/>
                <w:sz w:val="28"/>
              </w:rPr>
              <w:t>契約終止時，甲方應將乙方已繳當月安養費按契約終止後之日數比例退還之。</w:t>
            </w:r>
          </w:p>
          <w:p w:rsidR="000403DD" w:rsidRDefault="00215F9E">
            <w:pPr>
              <w:wordWrap w:val="0"/>
              <w:ind w:left="1440"/>
              <w:rPr>
                <w:rFonts w:ascii="標楷體" w:hAnsi="標楷體"/>
                <w:sz w:val="28"/>
              </w:rPr>
            </w:pPr>
            <w:r>
              <w:rPr>
                <w:rFonts w:ascii="標楷體" w:hAnsi="標楷體"/>
                <w:sz w:val="28"/>
              </w:rPr>
              <w:t xml:space="preserve">　　乙、丙方依前條第五款終止契約者，甲方應按　　個月份之安養費計付違約金。</w:t>
            </w:r>
          </w:p>
          <w:p w:rsidR="000403DD" w:rsidRDefault="000403DD">
            <w:pPr>
              <w:wordWrap w:val="0"/>
              <w:ind w:left="1440"/>
              <w:rPr>
                <w:rFonts w:ascii="標楷體" w:hAnsi="標楷體"/>
                <w:sz w:val="28"/>
              </w:rPr>
            </w:pPr>
          </w:p>
          <w:p w:rsidR="000403DD" w:rsidRDefault="00215F9E">
            <w:pPr>
              <w:wordWrap w:val="0"/>
              <w:ind w:left="1414" w:hanging="1414"/>
            </w:pPr>
            <w:r>
              <w:rPr>
                <w:rFonts w:ascii="標楷體" w:hAnsi="標楷體"/>
                <w:sz w:val="28"/>
              </w:rPr>
              <w:t xml:space="preserve">第　十八條　　</w:t>
            </w:r>
            <w:r>
              <w:rPr>
                <w:rFonts w:ascii="標楷體" w:hAnsi="標楷體"/>
                <w:b/>
                <w:sz w:val="28"/>
              </w:rPr>
              <w:t>乙方於契約期限屆滿或終止時，</w:t>
            </w:r>
            <w:r>
              <w:rPr>
                <w:rFonts w:ascii="標楷體" w:hAnsi="標楷體"/>
                <w:sz w:val="28"/>
              </w:rPr>
              <w:t>除經甲方書面同意續約外，應協助丙方於七日內遷出安養處所。</w:t>
            </w:r>
            <w:r>
              <w:rPr>
                <w:rFonts w:ascii="標楷體" w:hAnsi="標楷體"/>
                <w:b/>
                <w:sz w:val="28"/>
              </w:rPr>
              <w:t>如不按期遷出者，甲方得按遲延遷出日數向乙方請求安養費，並酌收違約金（但不得逾每日安養費之百分之十），至遷出之日為止，乙方不得異議。</w:t>
            </w:r>
          </w:p>
          <w:p w:rsidR="000403DD" w:rsidRDefault="00215F9E">
            <w:pPr>
              <w:wordWrap w:val="0"/>
              <w:ind w:left="1494"/>
            </w:pPr>
            <w:r>
              <w:rPr>
                <w:rFonts w:ascii="標楷體" w:hAnsi="標楷體"/>
                <w:sz w:val="28"/>
              </w:rPr>
              <w:t xml:space="preserve">　　丙方於遷出安養處所後，所遺留之物品甲方應妥為保管，並應催告</w:t>
            </w:r>
            <w:r>
              <w:rPr>
                <w:sz w:val="28"/>
              </w:rPr>
              <w:t>限</w:t>
            </w:r>
            <w:r>
              <w:rPr>
                <w:sz w:val="28"/>
              </w:rPr>
              <w:t>○</w:t>
            </w:r>
            <w:r>
              <w:rPr>
                <w:sz w:val="28"/>
              </w:rPr>
              <w:t>天以內（不得少於三十日）</w:t>
            </w:r>
            <w:r>
              <w:rPr>
                <w:rFonts w:ascii="標楷體" w:hAnsi="標楷體"/>
                <w:sz w:val="28"/>
              </w:rPr>
              <w:t>取回，逾期仍未取回時，視為拋棄，同意甲方任意處置。</w:t>
            </w:r>
          </w:p>
          <w:p w:rsidR="000403DD" w:rsidRDefault="000403DD">
            <w:pPr>
              <w:wordWrap w:val="0"/>
              <w:ind w:left="1494"/>
              <w:rPr>
                <w:rFonts w:ascii="標楷體" w:hAnsi="標楷體"/>
                <w:sz w:val="28"/>
              </w:rPr>
            </w:pPr>
          </w:p>
          <w:p w:rsidR="000403DD" w:rsidRDefault="00215F9E">
            <w:pPr>
              <w:wordWrap w:val="0"/>
              <w:ind w:left="1414" w:hanging="1414"/>
              <w:rPr>
                <w:rFonts w:ascii="標楷體" w:hAnsi="標楷體"/>
                <w:sz w:val="28"/>
              </w:rPr>
            </w:pPr>
            <w:r>
              <w:rPr>
                <w:rFonts w:ascii="標楷體" w:hAnsi="標楷體"/>
                <w:sz w:val="28"/>
              </w:rPr>
              <w:t>第　十九條　　丙方於契約存續期間死亡者，契約即為終止，丙方之遺體及其遺留財物依其所立遺囑處理之。</w:t>
            </w:r>
          </w:p>
          <w:p w:rsidR="000403DD" w:rsidRDefault="00215F9E">
            <w:pPr>
              <w:wordWrap w:val="0"/>
              <w:ind w:left="1494"/>
              <w:rPr>
                <w:rFonts w:ascii="標楷體" w:hAnsi="標楷體"/>
                <w:sz w:val="28"/>
              </w:rPr>
            </w:pPr>
            <w:r>
              <w:rPr>
                <w:rFonts w:ascii="標楷體" w:hAnsi="標楷體"/>
                <w:sz w:val="28"/>
              </w:rPr>
              <w:t xml:space="preserve">　　甲方非因故意或重大過失不知丙方立有遺囑或有嗣後撤回遺囑之全部或一部或有民法所定視為撤回之事由者，乙方、緊急聯絡人、丙方繼承人或遺囑執行</w:t>
            </w:r>
            <w:r>
              <w:rPr>
                <w:rFonts w:ascii="標楷體" w:hAnsi="標楷體"/>
                <w:sz w:val="28"/>
              </w:rPr>
              <w:t>人對於甲方所為之處置不得異議。</w:t>
            </w:r>
          </w:p>
          <w:p w:rsidR="000403DD" w:rsidRDefault="00215F9E">
            <w:pPr>
              <w:wordWrap w:val="0"/>
              <w:ind w:left="1494"/>
            </w:pPr>
            <w:r>
              <w:rPr>
                <w:rFonts w:ascii="標楷體" w:hAnsi="標楷體"/>
                <w:sz w:val="28"/>
              </w:rPr>
              <w:t xml:space="preserve">　</w:t>
            </w:r>
            <w:r>
              <w:rPr>
                <w:sz w:val="28"/>
              </w:rPr>
              <w:t xml:space="preserve">　無第一項之遺囑者，乙方或緊急聯絡人或丙方繼承人或家屬於甲方通知十二小時內應即領回丙方之遺體，未領回前，甲方得將遺體逕送殯儀館或移至太平間暫厝。乙方或緊急聯絡人或丙方繼承人或家屬拒不領回者，或無該等人時，甲方應報請當地主管機關核定處理之。但意外死亡者，甲方應即報警轉請檢察官辦理相驗手續。</w:t>
            </w:r>
          </w:p>
          <w:p w:rsidR="000403DD" w:rsidRDefault="00215F9E">
            <w:pPr>
              <w:wordWrap w:val="0"/>
              <w:ind w:left="1494" w:firstLine="560"/>
              <w:rPr>
                <w:rFonts w:ascii="標楷體" w:hAnsi="標楷體"/>
                <w:sz w:val="28"/>
              </w:rPr>
            </w:pPr>
            <w:r>
              <w:rPr>
                <w:rFonts w:ascii="標楷體" w:hAnsi="標楷體"/>
                <w:sz w:val="28"/>
              </w:rPr>
              <w:t>甲方依前三項規定處理丙方遺體所需必要費用，得於保證金或丙方遺留之財產扣抵之，如有不足，甲方得請求乙方、連帶保證人或丙方繼承人償還。</w:t>
            </w:r>
          </w:p>
          <w:p w:rsidR="000403DD" w:rsidRDefault="00215F9E">
            <w:pPr>
              <w:wordWrap w:val="0"/>
              <w:ind w:left="1520"/>
              <w:rPr>
                <w:rFonts w:ascii="標楷體" w:hAnsi="標楷體"/>
                <w:sz w:val="28"/>
              </w:rPr>
            </w:pPr>
            <w:r>
              <w:rPr>
                <w:rFonts w:ascii="標楷體" w:hAnsi="標楷體"/>
                <w:sz w:val="28"/>
              </w:rPr>
              <w:t xml:space="preserve">　　無第一項之遺囑而乙方未依甲方所定期限會同丙方繼承人處理遺物時，甲方得依民法及有關法令規</w:t>
            </w:r>
            <w:r>
              <w:rPr>
                <w:rFonts w:ascii="標楷體" w:hAnsi="標楷體"/>
                <w:sz w:val="28"/>
              </w:rPr>
              <w:t>定處理之。</w:t>
            </w:r>
          </w:p>
          <w:p w:rsidR="000403DD" w:rsidRDefault="000403DD">
            <w:pPr>
              <w:wordWrap w:val="0"/>
              <w:ind w:left="1394" w:hanging="1394"/>
              <w:rPr>
                <w:rFonts w:ascii="標楷體" w:hAnsi="標楷體"/>
                <w:sz w:val="28"/>
              </w:rPr>
            </w:pPr>
          </w:p>
          <w:p w:rsidR="000403DD" w:rsidRDefault="00215F9E">
            <w:pPr>
              <w:ind w:left="1414" w:hanging="1414"/>
              <w:rPr>
                <w:rFonts w:ascii="標楷體" w:hAnsi="標楷體"/>
                <w:sz w:val="28"/>
              </w:rPr>
            </w:pPr>
            <w:r>
              <w:rPr>
                <w:rFonts w:ascii="標楷體" w:hAnsi="標楷體"/>
                <w:sz w:val="28"/>
              </w:rPr>
              <w:t>第二十　條　　因本契約所生之訴訟同意以</w:t>
            </w:r>
            <w:r>
              <w:rPr>
                <w:rFonts w:ascii="標楷體" w:hAnsi="標楷體"/>
                <w:sz w:val="28"/>
              </w:rPr>
              <w:t>○○○○</w:t>
            </w:r>
            <w:r>
              <w:rPr>
                <w:rFonts w:ascii="標楷體" w:hAnsi="標楷體"/>
                <w:sz w:val="28"/>
              </w:rPr>
              <w:t>地方法院為第一審管轄法院。惟不得排除消費者保護法及民事訴訟法有關法院管轄之規定。</w:t>
            </w:r>
          </w:p>
          <w:p w:rsidR="000403DD" w:rsidRDefault="000403DD">
            <w:pPr>
              <w:wordWrap w:val="0"/>
              <w:ind w:left="1520"/>
              <w:rPr>
                <w:rFonts w:ascii="標楷體" w:hAnsi="標楷體"/>
                <w:sz w:val="28"/>
              </w:rPr>
            </w:pPr>
          </w:p>
          <w:p w:rsidR="000403DD" w:rsidRDefault="00215F9E">
            <w:pPr>
              <w:wordWrap w:val="0"/>
              <w:ind w:left="1414" w:hanging="1414"/>
            </w:pPr>
            <w:r>
              <w:rPr>
                <w:rFonts w:ascii="標楷體" w:hAnsi="標楷體"/>
                <w:sz w:val="28"/>
              </w:rPr>
              <w:t xml:space="preserve">第二十一條　　</w:t>
            </w:r>
            <w:r>
              <w:rPr>
                <w:rFonts w:ascii="標楷體" w:hAnsi="標楷體"/>
                <w:b/>
                <w:sz w:val="28"/>
              </w:rPr>
              <w:t>甲、乙、丙三方依本契約所訂附件以及經乙、丙方審閱之進住規定，視為契約之一部分，與契約有同一效力。</w:t>
            </w:r>
          </w:p>
          <w:p w:rsidR="000403DD" w:rsidRDefault="000403DD">
            <w:pPr>
              <w:wordWrap w:val="0"/>
              <w:ind w:left="1415" w:hanging="1415"/>
              <w:rPr>
                <w:rFonts w:ascii="標楷體" w:hAnsi="標楷體"/>
                <w:b/>
                <w:sz w:val="28"/>
              </w:rPr>
            </w:pPr>
          </w:p>
          <w:p w:rsidR="000403DD" w:rsidRDefault="00215F9E">
            <w:pPr>
              <w:wordWrap w:val="0"/>
              <w:ind w:left="1414" w:hanging="1414"/>
            </w:pPr>
            <w:r>
              <w:rPr>
                <w:rFonts w:ascii="標楷體" w:hAnsi="標楷體"/>
                <w:sz w:val="28"/>
              </w:rPr>
              <w:t xml:space="preserve">第二十二條　　</w:t>
            </w:r>
            <w:r>
              <w:rPr>
                <w:rFonts w:ascii="標楷體" w:hAnsi="標楷體"/>
                <w:b/>
                <w:sz w:val="28"/>
              </w:rPr>
              <w:t>本契約未盡事宜，悉依相關法令處理，並得由甲、乙、丙三方隨時協議補充之。</w:t>
            </w:r>
          </w:p>
          <w:p w:rsidR="000403DD" w:rsidRDefault="000403DD">
            <w:pPr>
              <w:pStyle w:val="3"/>
              <w:wordWrap w:val="0"/>
              <w:ind w:left="1415" w:hanging="1415"/>
              <w:rPr>
                <w:b/>
                <w:sz w:val="28"/>
              </w:rPr>
            </w:pPr>
          </w:p>
          <w:p w:rsidR="000403DD" w:rsidRDefault="00215F9E">
            <w:pPr>
              <w:pStyle w:val="3"/>
              <w:wordWrap w:val="0"/>
              <w:ind w:left="1414" w:hanging="1414"/>
              <w:rPr>
                <w:sz w:val="28"/>
              </w:rPr>
            </w:pPr>
            <w:r>
              <w:rPr>
                <w:sz w:val="28"/>
              </w:rPr>
              <w:t>第二十三條　　本契約書一式　　份，經甲、乙、丙三方及緊急聯絡人簽名或蓋章後生效，各執一份為憑。如送法院公證，其所需費用除另有約定外，由甲、乙雙方平均分擔。</w:t>
            </w:r>
          </w:p>
          <w:p w:rsidR="000403DD" w:rsidRDefault="000403DD">
            <w:pPr>
              <w:wordWrap w:val="0"/>
              <w:rPr>
                <w:rFonts w:ascii="標楷體" w:hAnsi="標楷體"/>
                <w:sz w:val="28"/>
              </w:rPr>
            </w:pPr>
          </w:p>
          <w:p w:rsidR="000403DD" w:rsidRDefault="00215F9E">
            <w:pPr>
              <w:wordWrap w:val="0"/>
              <w:ind w:left="1680"/>
              <w:rPr>
                <w:rFonts w:ascii="標楷體" w:hAnsi="標楷體"/>
                <w:sz w:val="28"/>
              </w:rPr>
            </w:pPr>
            <w:r>
              <w:rPr>
                <w:rFonts w:ascii="標楷體" w:hAnsi="標楷體"/>
                <w:sz w:val="28"/>
              </w:rPr>
              <w:t>契約當事人</w:t>
            </w:r>
          </w:p>
          <w:p w:rsidR="000403DD" w:rsidRDefault="00215F9E">
            <w:pPr>
              <w:wordWrap w:val="0"/>
              <w:ind w:left="1920"/>
              <w:rPr>
                <w:rFonts w:ascii="標楷體" w:hAnsi="標楷體"/>
                <w:sz w:val="28"/>
              </w:rPr>
            </w:pPr>
            <w:r>
              <w:rPr>
                <w:rFonts w:ascii="標楷體" w:hAnsi="標楷體"/>
                <w:sz w:val="28"/>
              </w:rPr>
              <w:t>甲方：</w:t>
            </w:r>
          </w:p>
          <w:p w:rsidR="000403DD" w:rsidRDefault="00215F9E">
            <w:pPr>
              <w:wordWrap w:val="0"/>
              <w:ind w:left="2160"/>
              <w:rPr>
                <w:rFonts w:ascii="標楷體" w:hAnsi="標楷體"/>
                <w:sz w:val="28"/>
              </w:rPr>
            </w:pPr>
            <w:r>
              <w:rPr>
                <w:rFonts w:ascii="標楷體" w:hAnsi="標楷體"/>
                <w:sz w:val="28"/>
              </w:rPr>
              <w:t>負責人：</w:t>
            </w:r>
          </w:p>
          <w:p w:rsidR="000403DD" w:rsidRDefault="00215F9E">
            <w:pPr>
              <w:wordWrap w:val="0"/>
              <w:ind w:left="2160"/>
              <w:rPr>
                <w:rFonts w:ascii="標楷體" w:hAnsi="標楷體"/>
                <w:sz w:val="28"/>
              </w:rPr>
            </w:pPr>
            <w:r>
              <w:rPr>
                <w:rFonts w:ascii="標楷體" w:hAnsi="標楷體"/>
                <w:sz w:val="28"/>
              </w:rPr>
              <w:t>國民身分證統一編號：</w:t>
            </w:r>
          </w:p>
          <w:p w:rsidR="000403DD" w:rsidRDefault="00215F9E">
            <w:pPr>
              <w:wordWrap w:val="0"/>
              <w:ind w:left="1920"/>
              <w:rPr>
                <w:rFonts w:ascii="標楷體" w:hAnsi="標楷體"/>
                <w:sz w:val="28"/>
              </w:rPr>
            </w:pPr>
            <w:r>
              <w:rPr>
                <w:rFonts w:ascii="標楷體" w:hAnsi="標楷體"/>
                <w:sz w:val="28"/>
              </w:rPr>
              <w:t>乙方：</w:t>
            </w:r>
          </w:p>
          <w:p w:rsidR="000403DD" w:rsidRDefault="00215F9E">
            <w:pPr>
              <w:wordWrap w:val="0"/>
              <w:ind w:left="2160"/>
              <w:rPr>
                <w:rFonts w:ascii="標楷體" w:hAnsi="標楷體"/>
                <w:sz w:val="28"/>
              </w:rPr>
            </w:pPr>
            <w:r>
              <w:rPr>
                <w:rFonts w:ascii="標楷體" w:hAnsi="標楷體"/>
                <w:sz w:val="28"/>
              </w:rPr>
              <w:t>住址：</w:t>
            </w:r>
          </w:p>
          <w:p w:rsidR="000403DD" w:rsidRDefault="00215F9E">
            <w:pPr>
              <w:wordWrap w:val="0"/>
              <w:ind w:left="2160"/>
              <w:rPr>
                <w:rFonts w:ascii="標楷體" w:hAnsi="標楷體"/>
                <w:sz w:val="28"/>
              </w:rPr>
            </w:pPr>
            <w:r>
              <w:rPr>
                <w:rFonts w:ascii="標楷體" w:hAnsi="標楷體"/>
                <w:sz w:val="28"/>
              </w:rPr>
              <w:t>國民身分證統一編號：</w:t>
            </w:r>
          </w:p>
          <w:p w:rsidR="000403DD" w:rsidRDefault="00215F9E">
            <w:pPr>
              <w:wordWrap w:val="0"/>
              <w:ind w:left="1920"/>
              <w:rPr>
                <w:rFonts w:ascii="標楷體" w:hAnsi="標楷體"/>
                <w:sz w:val="28"/>
              </w:rPr>
            </w:pPr>
            <w:r>
              <w:rPr>
                <w:rFonts w:ascii="標楷體" w:hAnsi="標楷體"/>
                <w:sz w:val="28"/>
              </w:rPr>
              <w:t>丙方：</w:t>
            </w:r>
          </w:p>
          <w:p w:rsidR="000403DD" w:rsidRDefault="00215F9E">
            <w:pPr>
              <w:wordWrap w:val="0"/>
              <w:ind w:left="2160"/>
              <w:rPr>
                <w:rFonts w:ascii="標楷體" w:hAnsi="標楷體"/>
                <w:sz w:val="28"/>
              </w:rPr>
            </w:pPr>
            <w:r>
              <w:rPr>
                <w:rFonts w:ascii="標楷體" w:hAnsi="標楷體"/>
                <w:sz w:val="28"/>
              </w:rPr>
              <w:t>住址：</w:t>
            </w:r>
          </w:p>
          <w:p w:rsidR="000403DD" w:rsidRDefault="00215F9E">
            <w:pPr>
              <w:wordWrap w:val="0"/>
              <w:ind w:left="2240"/>
              <w:rPr>
                <w:rFonts w:ascii="標楷體" w:hAnsi="標楷體"/>
                <w:sz w:val="28"/>
              </w:rPr>
            </w:pPr>
            <w:r>
              <w:rPr>
                <w:rFonts w:ascii="標楷體" w:hAnsi="標楷體"/>
                <w:sz w:val="28"/>
              </w:rPr>
              <w:t>國民身分證統一編號：</w:t>
            </w:r>
          </w:p>
          <w:p w:rsidR="000403DD" w:rsidRDefault="00215F9E">
            <w:pPr>
              <w:wordWrap w:val="0"/>
              <w:ind w:left="1920"/>
              <w:rPr>
                <w:rFonts w:ascii="標楷體" w:hAnsi="標楷體"/>
                <w:sz w:val="28"/>
              </w:rPr>
            </w:pPr>
            <w:r>
              <w:rPr>
                <w:rFonts w:ascii="標楷體" w:hAnsi="標楷體"/>
                <w:sz w:val="28"/>
              </w:rPr>
              <w:t>緊急聯絡人：</w:t>
            </w:r>
          </w:p>
          <w:p w:rsidR="000403DD" w:rsidRDefault="00215F9E">
            <w:pPr>
              <w:wordWrap w:val="0"/>
              <w:ind w:left="2160"/>
              <w:rPr>
                <w:rFonts w:ascii="標楷體" w:hAnsi="標楷體"/>
                <w:sz w:val="28"/>
              </w:rPr>
            </w:pPr>
            <w:r>
              <w:rPr>
                <w:rFonts w:ascii="標楷體" w:hAnsi="標楷體"/>
                <w:sz w:val="28"/>
              </w:rPr>
              <w:t>住址：</w:t>
            </w:r>
          </w:p>
          <w:p w:rsidR="000403DD" w:rsidRDefault="00215F9E">
            <w:pPr>
              <w:wordWrap w:val="0"/>
              <w:ind w:left="2160"/>
              <w:rPr>
                <w:rFonts w:ascii="標楷體" w:hAnsi="標楷體"/>
                <w:sz w:val="28"/>
              </w:rPr>
            </w:pPr>
            <w:r>
              <w:rPr>
                <w:rFonts w:ascii="標楷體" w:hAnsi="標楷體"/>
                <w:sz w:val="28"/>
              </w:rPr>
              <w:t>國民身分證統一編號：</w:t>
            </w:r>
          </w:p>
          <w:p w:rsidR="000403DD" w:rsidRDefault="000403DD">
            <w:pPr>
              <w:wordWrap w:val="0"/>
              <w:ind w:left="2160"/>
              <w:rPr>
                <w:rFonts w:ascii="標楷體" w:hAnsi="標楷體"/>
                <w:sz w:val="28"/>
              </w:rPr>
            </w:pPr>
          </w:p>
          <w:p w:rsidR="000403DD" w:rsidRDefault="000403DD">
            <w:pPr>
              <w:wordWrap w:val="0"/>
              <w:ind w:left="-3"/>
              <w:rPr>
                <w:rFonts w:ascii="標楷體" w:hAnsi="標楷體"/>
                <w:sz w:val="28"/>
              </w:rPr>
            </w:pPr>
          </w:p>
          <w:p w:rsidR="000403DD" w:rsidRDefault="000403DD">
            <w:pPr>
              <w:wordWrap w:val="0"/>
              <w:ind w:left="-3"/>
              <w:rPr>
                <w:rFonts w:ascii="標楷體" w:hAnsi="標楷體"/>
                <w:sz w:val="28"/>
              </w:rPr>
            </w:pPr>
          </w:p>
          <w:p w:rsidR="000403DD" w:rsidRDefault="00215F9E">
            <w:pPr>
              <w:ind w:left="-3"/>
            </w:pPr>
            <w:r>
              <w:rPr>
                <w:rFonts w:ascii="標楷體" w:hAnsi="標楷體"/>
                <w:sz w:val="28"/>
              </w:rPr>
              <w:t>中華民國年月日</w:t>
            </w:r>
          </w:p>
        </w:tc>
      </w:tr>
    </w:tbl>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0403DD">
      <w:pPr>
        <w:ind w:firstLine="640"/>
      </w:pPr>
    </w:p>
    <w:p w:rsidR="000403DD" w:rsidRDefault="00215F9E">
      <w:pPr>
        <w:ind w:firstLine="640"/>
      </w:pPr>
      <w:r>
        <w:t>安養定型化契約範本附件</w:t>
      </w:r>
    </w:p>
    <w:tbl>
      <w:tblPr>
        <w:tblW w:w="10931" w:type="dxa"/>
        <w:tblInd w:w="-696" w:type="dxa"/>
        <w:tblLayout w:type="fixed"/>
        <w:tblCellMar>
          <w:left w:w="10" w:type="dxa"/>
          <w:right w:w="10" w:type="dxa"/>
        </w:tblCellMar>
        <w:tblLook w:val="0000" w:firstRow="0" w:lastRow="0" w:firstColumn="0" w:lastColumn="0" w:noHBand="0" w:noVBand="0"/>
      </w:tblPr>
      <w:tblGrid>
        <w:gridCol w:w="10931"/>
      </w:tblGrid>
      <w:tr w:rsidR="000403DD">
        <w:tblPrEx>
          <w:tblCellMar>
            <w:top w:w="0" w:type="dxa"/>
            <w:bottom w:w="0" w:type="dxa"/>
          </w:tblCellMar>
        </w:tblPrEx>
        <w:trPr>
          <w:trHeight w:val="422"/>
          <w:tblHeader/>
        </w:trPr>
        <w:tc>
          <w:tcPr>
            <w:tcW w:w="10931" w:type="dxa"/>
            <w:shd w:val="clear" w:color="auto" w:fill="auto"/>
            <w:tcMar>
              <w:top w:w="0" w:type="dxa"/>
              <w:left w:w="28" w:type="dxa"/>
              <w:bottom w:w="0" w:type="dxa"/>
              <w:right w:w="28" w:type="dxa"/>
            </w:tcMar>
          </w:tcPr>
          <w:p w:rsidR="000403DD" w:rsidRDefault="000403DD">
            <w:pPr>
              <w:ind w:left="-3"/>
            </w:pPr>
          </w:p>
        </w:tc>
      </w:tr>
      <w:tr w:rsidR="000403DD">
        <w:tblPrEx>
          <w:tblCellMar>
            <w:top w:w="0" w:type="dxa"/>
            <w:bottom w:w="0" w:type="dxa"/>
          </w:tblCellMar>
        </w:tblPrEx>
        <w:trPr>
          <w:trHeight w:val="1299"/>
        </w:trPr>
        <w:tc>
          <w:tcPr>
            <w:tcW w:w="10931" w:type="dxa"/>
            <w:shd w:val="clear" w:color="auto" w:fill="auto"/>
            <w:tcMar>
              <w:top w:w="0" w:type="dxa"/>
              <w:left w:w="28" w:type="dxa"/>
              <w:bottom w:w="0" w:type="dxa"/>
              <w:right w:w="28" w:type="dxa"/>
            </w:tcMar>
          </w:tcPr>
          <w:p w:rsidR="000403DD" w:rsidRDefault="00215F9E">
            <w:pPr>
              <w:jc w:val="both"/>
              <w:rPr>
                <w:rFonts w:ascii="標楷體" w:hAnsi="標楷體"/>
                <w:sz w:val="28"/>
              </w:rPr>
            </w:pPr>
            <w:r>
              <w:rPr>
                <w:rFonts w:ascii="標楷體" w:hAnsi="標楷體"/>
                <w:sz w:val="28"/>
              </w:rPr>
              <w:t>附件一：（第十條）服務項目</w:t>
            </w:r>
          </w:p>
          <w:p w:rsidR="000403DD" w:rsidRDefault="00215F9E">
            <w:pPr>
              <w:jc w:val="both"/>
              <w:rPr>
                <w:rFonts w:ascii="標楷體" w:hAnsi="標楷體"/>
                <w:sz w:val="28"/>
              </w:rPr>
            </w:pPr>
            <w:r>
              <w:rPr>
                <w:rFonts w:ascii="標楷體" w:hAnsi="標楷體"/>
                <w:sz w:val="28"/>
              </w:rPr>
              <w:t>項目</w:t>
            </w:r>
          </w:p>
          <w:p w:rsidR="000403DD" w:rsidRDefault="00215F9E">
            <w:pPr>
              <w:ind w:left="320"/>
              <w:jc w:val="both"/>
              <w:rPr>
                <w:rFonts w:ascii="標楷體" w:hAnsi="標楷體"/>
                <w:sz w:val="28"/>
              </w:rPr>
            </w:pPr>
            <w:r>
              <w:rPr>
                <w:rFonts w:ascii="標楷體" w:hAnsi="標楷體"/>
                <w:sz w:val="28"/>
              </w:rPr>
              <w:t>生活服務</w:t>
            </w:r>
          </w:p>
          <w:p w:rsidR="000403DD" w:rsidRDefault="00215F9E">
            <w:pPr>
              <w:ind w:left="320"/>
              <w:jc w:val="both"/>
            </w:pPr>
            <w:r>
              <w:rPr>
                <w:rFonts w:ascii="標楷體" w:hAnsi="標楷體"/>
                <w:sz w:val="28"/>
              </w:rPr>
              <w:t>細目　　　　數量　　備註</w:t>
            </w:r>
          </w:p>
          <w:p w:rsidR="000403DD" w:rsidRDefault="00215F9E">
            <w:pPr>
              <w:ind w:left="320"/>
              <w:jc w:val="both"/>
              <w:rPr>
                <w:rFonts w:ascii="標楷體" w:hAnsi="標楷體"/>
                <w:sz w:val="28"/>
              </w:rPr>
            </w:pPr>
            <w:r>
              <w:rPr>
                <w:rFonts w:ascii="標楷體" w:hAnsi="標楷體"/>
                <w:sz w:val="28"/>
              </w:rPr>
              <w:t>膳食</w:t>
            </w:r>
          </w:p>
          <w:p w:rsidR="000403DD" w:rsidRDefault="00215F9E">
            <w:pPr>
              <w:ind w:left="320"/>
              <w:jc w:val="both"/>
              <w:rPr>
                <w:rFonts w:ascii="標楷體" w:hAnsi="標楷體"/>
                <w:sz w:val="28"/>
              </w:rPr>
            </w:pPr>
            <w:r>
              <w:rPr>
                <w:rFonts w:ascii="標楷體" w:hAnsi="標楷體"/>
                <w:sz w:val="28"/>
              </w:rPr>
              <w:t>床被單洗滌</w:t>
            </w:r>
          </w:p>
          <w:p w:rsidR="000403DD" w:rsidRDefault="00215F9E">
            <w:pPr>
              <w:ind w:left="320"/>
              <w:jc w:val="both"/>
              <w:rPr>
                <w:rFonts w:ascii="標楷體" w:hAnsi="標楷體"/>
                <w:sz w:val="28"/>
              </w:rPr>
            </w:pPr>
            <w:r>
              <w:rPr>
                <w:rFonts w:ascii="標楷體" w:hAnsi="標楷體"/>
                <w:sz w:val="28"/>
              </w:rPr>
              <w:t>居住環境整理</w:t>
            </w:r>
          </w:p>
          <w:p w:rsidR="000403DD" w:rsidRDefault="00215F9E">
            <w:pPr>
              <w:ind w:left="320"/>
              <w:jc w:val="both"/>
              <w:rPr>
                <w:rFonts w:ascii="標楷體" w:hAnsi="標楷體"/>
                <w:sz w:val="28"/>
              </w:rPr>
            </w:pPr>
            <w:r>
              <w:rPr>
                <w:rFonts w:ascii="標楷體" w:hAnsi="標楷體"/>
                <w:sz w:val="28"/>
              </w:rPr>
              <w:t>聯繫親友</w:t>
            </w:r>
          </w:p>
          <w:p w:rsidR="000403DD" w:rsidRDefault="00215F9E">
            <w:pPr>
              <w:ind w:left="320"/>
              <w:jc w:val="both"/>
              <w:rPr>
                <w:rFonts w:ascii="標楷體" w:hAnsi="標楷體"/>
                <w:sz w:val="28"/>
              </w:rPr>
            </w:pPr>
            <w:r>
              <w:rPr>
                <w:rFonts w:ascii="標楷體" w:hAnsi="標楷體"/>
                <w:sz w:val="28"/>
              </w:rPr>
              <w:t>陪同就醫</w:t>
            </w:r>
          </w:p>
          <w:p w:rsidR="000403DD" w:rsidRDefault="00215F9E">
            <w:pPr>
              <w:ind w:left="320"/>
              <w:jc w:val="both"/>
              <w:rPr>
                <w:rFonts w:ascii="標楷體" w:hAnsi="標楷體"/>
                <w:sz w:val="28"/>
              </w:rPr>
            </w:pPr>
            <w:r>
              <w:rPr>
                <w:rFonts w:ascii="標楷體" w:hAnsi="標楷體"/>
                <w:sz w:val="28"/>
              </w:rPr>
              <w:t>其它（請明列）</w:t>
            </w:r>
          </w:p>
          <w:p w:rsidR="000403DD" w:rsidRDefault="000403DD">
            <w:pPr>
              <w:ind w:left="320"/>
              <w:jc w:val="both"/>
              <w:rPr>
                <w:rFonts w:ascii="標楷體" w:hAnsi="標楷體"/>
                <w:sz w:val="28"/>
              </w:rPr>
            </w:pPr>
          </w:p>
          <w:p w:rsidR="000403DD" w:rsidRDefault="00215F9E">
            <w:pPr>
              <w:jc w:val="both"/>
              <w:rPr>
                <w:rFonts w:ascii="標楷體" w:hAnsi="標楷體"/>
                <w:sz w:val="28"/>
              </w:rPr>
            </w:pPr>
            <w:r>
              <w:rPr>
                <w:rFonts w:ascii="標楷體" w:hAnsi="標楷體"/>
                <w:sz w:val="28"/>
              </w:rPr>
              <w:t>項目</w:t>
            </w:r>
          </w:p>
          <w:p w:rsidR="000403DD" w:rsidRDefault="00215F9E">
            <w:pPr>
              <w:ind w:left="320"/>
              <w:jc w:val="both"/>
              <w:rPr>
                <w:rFonts w:ascii="標楷體" w:hAnsi="標楷體"/>
                <w:sz w:val="28"/>
              </w:rPr>
            </w:pPr>
            <w:r>
              <w:rPr>
                <w:rFonts w:ascii="標楷體" w:hAnsi="標楷體"/>
                <w:sz w:val="28"/>
              </w:rPr>
              <w:t>休閒服務</w:t>
            </w:r>
          </w:p>
          <w:p w:rsidR="000403DD" w:rsidRDefault="00215F9E">
            <w:pPr>
              <w:ind w:left="320"/>
              <w:jc w:val="both"/>
              <w:rPr>
                <w:rFonts w:ascii="標楷體" w:hAnsi="標楷體"/>
                <w:sz w:val="28"/>
              </w:rPr>
            </w:pPr>
            <w:r>
              <w:rPr>
                <w:rFonts w:ascii="標楷體" w:hAnsi="標楷體"/>
                <w:sz w:val="28"/>
              </w:rPr>
              <w:t>細目　　　　　　　數量　　備註</w:t>
            </w:r>
          </w:p>
          <w:p w:rsidR="000403DD" w:rsidRDefault="00215F9E">
            <w:pPr>
              <w:ind w:firstLine="280"/>
              <w:jc w:val="both"/>
              <w:rPr>
                <w:rFonts w:ascii="標楷體" w:hAnsi="標楷體"/>
                <w:sz w:val="28"/>
              </w:rPr>
            </w:pPr>
            <w:r>
              <w:rPr>
                <w:rFonts w:ascii="標楷體" w:hAnsi="標楷體"/>
                <w:sz w:val="28"/>
              </w:rPr>
              <w:t>電視</w:t>
            </w:r>
          </w:p>
          <w:p w:rsidR="000403DD" w:rsidRDefault="00215F9E">
            <w:pPr>
              <w:ind w:left="320"/>
              <w:jc w:val="both"/>
              <w:rPr>
                <w:rFonts w:ascii="標楷體" w:hAnsi="標楷體"/>
                <w:sz w:val="28"/>
              </w:rPr>
            </w:pPr>
            <w:r>
              <w:rPr>
                <w:rFonts w:ascii="標楷體" w:hAnsi="標楷體"/>
                <w:sz w:val="28"/>
              </w:rPr>
              <w:t>書報</w:t>
            </w:r>
          </w:p>
          <w:p w:rsidR="000403DD" w:rsidRDefault="00215F9E">
            <w:pPr>
              <w:ind w:left="320"/>
              <w:jc w:val="both"/>
              <w:rPr>
                <w:rFonts w:ascii="標楷體" w:hAnsi="標楷體"/>
                <w:sz w:val="28"/>
              </w:rPr>
            </w:pPr>
            <w:r>
              <w:rPr>
                <w:rFonts w:ascii="標楷體" w:hAnsi="標楷體"/>
                <w:sz w:val="28"/>
              </w:rPr>
              <w:t>雜誌</w:t>
            </w:r>
          </w:p>
          <w:p w:rsidR="000403DD" w:rsidRDefault="00215F9E">
            <w:pPr>
              <w:ind w:left="320"/>
              <w:jc w:val="both"/>
              <w:rPr>
                <w:rFonts w:ascii="標楷體" w:hAnsi="標楷體"/>
                <w:sz w:val="28"/>
              </w:rPr>
            </w:pPr>
            <w:r>
              <w:rPr>
                <w:rFonts w:ascii="標楷體" w:hAnsi="標楷體"/>
                <w:sz w:val="28"/>
              </w:rPr>
              <w:t>卡拉ＯＫ</w:t>
            </w:r>
          </w:p>
          <w:p w:rsidR="000403DD" w:rsidRDefault="00215F9E">
            <w:pPr>
              <w:ind w:left="320"/>
              <w:jc w:val="both"/>
              <w:rPr>
                <w:rFonts w:ascii="標楷體" w:hAnsi="標楷體"/>
                <w:sz w:val="28"/>
              </w:rPr>
            </w:pPr>
            <w:r>
              <w:rPr>
                <w:rFonts w:ascii="標楷體" w:hAnsi="標楷體"/>
                <w:sz w:val="28"/>
              </w:rPr>
              <w:t>慶生會</w:t>
            </w:r>
          </w:p>
          <w:p w:rsidR="000403DD" w:rsidRDefault="00215F9E">
            <w:pPr>
              <w:ind w:left="320"/>
              <w:jc w:val="both"/>
              <w:rPr>
                <w:rFonts w:ascii="標楷體" w:hAnsi="標楷體"/>
                <w:sz w:val="28"/>
              </w:rPr>
            </w:pPr>
            <w:r>
              <w:rPr>
                <w:rFonts w:ascii="標楷體" w:hAnsi="標楷體"/>
                <w:sz w:val="28"/>
              </w:rPr>
              <w:t>戶外活動</w:t>
            </w:r>
          </w:p>
          <w:p w:rsidR="000403DD" w:rsidRDefault="00215F9E">
            <w:pPr>
              <w:ind w:left="320"/>
              <w:jc w:val="both"/>
              <w:rPr>
                <w:rFonts w:ascii="標楷體" w:hAnsi="標楷體"/>
                <w:sz w:val="28"/>
              </w:rPr>
            </w:pPr>
            <w:r>
              <w:rPr>
                <w:rFonts w:ascii="標楷體" w:hAnsi="標楷體"/>
                <w:sz w:val="28"/>
              </w:rPr>
              <w:t>旅遊踏青</w:t>
            </w:r>
          </w:p>
          <w:p w:rsidR="000403DD" w:rsidRDefault="00215F9E">
            <w:pPr>
              <w:ind w:left="320"/>
              <w:jc w:val="both"/>
              <w:rPr>
                <w:rFonts w:ascii="標楷體" w:hAnsi="標楷體"/>
                <w:sz w:val="28"/>
              </w:rPr>
            </w:pPr>
            <w:r>
              <w:rPr>
                <w:rFonts w:ascii="標楷體" w:hAnsi="標楷體"/>
                <w:sz w:val="28"/>
              </w:rPr>
              <w:t>參觀訪問</w:t>
            </w:r>
          </w:p>
          <w:p w:rsidR="000403DD" w:rsidRDefault="00215F9E">
            <w:pPr>
              <w:ind w:left="320"/>
              <w:jc w:val="both"/>
              <w:rPr>
                <w:rFonts w:ascii="標楷體" w:hAnsi="標楷體"/>
                <w:sz w:val="28"/>
              </w:rPr>
            </w:pPr>
            <w:r>
              <w:rPr>
                <w:rFonts w:ascii="標楷體" w:hAnsi="標楷體"/>
                <w:sz w:val="28"/>
              </w:rPr>
              <w:t>社團活動</w:t>
            </w:r>
          </w:p>
          <w:p w:rsidR="000403DD" w:rsidRDefault="00215F9E">
            <w:pPr>
              <w:ind w:left="320"/>
              <w:jc w:val="both"/>
              <w:rPr>
                <w:rFonts w:ascii="標楷體" w:hAnsi="標楷體"/>
                <w:sz w:val="28"/>
              </w:rPr>
            </w:pPr>
            <w:r>
              <w:rPr>
                <w:rFonts w:ascii="標楷體" w:hAnsi="標楷體"/>
                <w:sz w:val="28"/>
              </w:rPr>
              <w:t>其它（請明列）</w:t>
            </w:r>
          </w:p>
          <w:p w:rsidR="000403DD" w:rsidRDefault="000403DD">
            <w:pPr>
              <w:ind w:left="320"/>
              <w:jc w:val="both"/>
            </w:pPr>
          </w:p>
          <w:p w:rsidR="000403DD" w:rsidRDefault="00215F9E">
            <w:pPr>
              <w:jc w:val="both"/>
              <w:rPr>
                <w:rFonts w:ascii="標楷體" w:hAnsi="標楷體"/>
                <w:sz w:val="28"/>
              </w:rPr>
            </w:pPr>
            <w:r>
              <w:rPr>
                <w:rFonts w:ascii="標楷體" w:hAnsi="標楷體"/>
                <w:sz w:val="28"/>
              </w:rPr>
              <w:t>項目</w:t>
            </w:r>
          </w:p>
          <w:p w:rsidR="000403DD" w:rsidRDefault="00215F9E">
            <w:pPr>
              <w:ind w:left="320"/>
              <w:jc w:val="both"/>
              <w:rPr>
                <w:rFonts w:ascii="標楷體" w:hAnsi="標楷體"/>
                <w:sz w:val="28"/>
              </w:rPr>
            </w:pPr>
            <w:r>
              <w:rPr>
                <w:rFonts w:ascii="標楷體" w:hAnsi="標楷體"/>
                <w:sz w:val="28"/>
              </w:rPr>
              <w:t>諮詢服務</w:t>
            </w:r>
          </w:p>
          <w:p w:rsidR="000403DD" w:rsidRDefault="00215F9E">
            <w:pPr>
              <w:ind w:left="320"/>
              <w:jc w:val="both"/>
              <w:rPr>
                <w:rFonts w:ascii="標楷體" w:hAnsi="標楷體"/>
                <w:sz w:val="28"/>
              </w:rPr>
            </w:pPr>
            <w:r>
              <w:rPr>
                <w:rFonts w:ascii="標楷體" w:hAnsi="標楷體"/>
                <w:sz w:val="28"/>
              </w:rPr>
              <w:t>細目　　　　　　　數量　　備註</w:t>
            </w:r>
          </w:p>
          <w:p w:rsidR="000403DD" w:rsidRDefault="00215F9E">
            <w:pPr>
              <w:ind w:left="320"/>
              <w:jc w:val="both"/>
            </w:pPr>
            <w:r>
              <w:rPr>
                <w:sz w:val="28"/>
              </w:rPr>
              <w:t>社工輔導</w:t>
            </w:r>
          </w:p>
          <w:p w:rsidR="000403DD" w:rsidRDefault="00215F9E">
            <w:pPr>
              <w:ind w:firstLine="280"/>
              <w:jc w:val="both"/>
            </w:pPr>
            <w:r>
              <w:rPr>
                <w:sz w:val="28"/>
              </w:rPr>
              <w:t>社工諮詢</w:t>
            </w:r>
          </w:p>
          <w:p w:rsidR="000403DD" w:rsidRDefault="00215F9E">
            <w:pPr>
              <w:ind w:left="320"/>
              <w:jc w:val="both"/>
              <w:rPr>
                <w:rFonts w:ascii="標楷體" w:hAnsi="標楷體"/>
                <w:sz w:val="28"/>
              </w:rPr>
            </w:pPr>
            <w:r>
              <w:rPr>
                <w:rFonts w:ascii="標楷體" w:hAnsi="標楷體"/>
                <w:sz w:val="28"/>
              </w:rPr>
              <w:t>醫療保健</w:t>
            </w:r>
          </w:p>
          <w:p w:rsidR="000403DD" w:rsidRDefault="00215F9E">
            <w:pPr>
              <w:ind w:left="320"/>
              <w:jc w:val="both"/>
              <w:rPr>
                <w:rFonts w:ascii="標楷體" w:hAnsi="標楷體"/>
                <w:sz w:val="28"/>
              </w:rPr>
            </w:pPr>
            <w:r>
              <w:rPr>
                <w:rFonts w:ascii="標楷體" w:hAnsi="標楷體"/>
                <w:sz w:val="28"/>
              </w:rPr>
              <w:t>醫療保健指導</w:t>
            </w:r>
          </w:p>
          <w:p w:rsidR="000403DD" w:rsidRDefault="00215F9E">
            <w:pPr>
              <w:ind w:left="320"/>
              <w:jc w:val="both"/>
              <w:rPr>
                <w:rFonts w:ascii="標楷體" w:hAnsi="標楷體"/>
                <w:sz w:val="28"/>
              </w:rPr>
            </w:pPr>
            <w:r>
              <w:rPr>
                <w:rFonts w:ascii="標楷體" w:hAnsi="標楷體"/>
                <w:sz w:val="28"/>
              </w:rPr>
              <w:t>醫療保健演講</w:t>
            </w:r>
          </w:p>
          <w:p w:rsidR="000403DD" w:rsidRDefault="00215F9E">
            <w:pPr>
              <w:ind w:left="320"/>
              <w:jc w:val="both"/>
              <w:rPr>
                <w:rFonts w:ascii="標楷體" w:hAnsi="標楷體"/>
                <w:sz w:val="28"/>
              </w:rPr>
            </w:pPr>
            <w:r>
              <w:rPr>
                <w:rFonts w:ascii="標楷體" w:hAnsi="標楷體"/>
                <w:sz w:val="28"/>
              </w:rPr>
              <w:t>其它（請明列）</w:t>
            </w:r>
          </w:p>
          <w:p w:rsidR="000403DD" w:rsidRDefault="000403DD">
            <w:pPr>
              <w:rPr>
                <w:rFonts w:ascii="標楷體" w:hAnsi="標楷體"/>
                <w:sz w:val="28"/>
              </w:rPr>
            </w:pPr>
          </w:p>
          <w:p w:rsidR="000403DD" w:rsidRDefault="00215F9E">
            <w:pPr>
              <w:rPr>
                <w:rFonts w:ascii="標楷體" w:hAnsi="標楷體"/>
                <w:sz w:val="28"/>
              </w:rPr>
            </w:pPr>
            <w:r>
              <w:rPr>
                <w:rFonts w:ascii="標楷體" w:hAnsi="標楷體"/>
                <w:sz w:val="28"/>
              </w:rPr>
              <w:t>附件二遺囑</w:t>
            </w:r>
          </w:p>
          <w:p w:rsidR="000403DD" w:rsidRDefault="00215F9E">
            <w:pPr>
              <w:rPr>
                <w:rFonts w:ascii="標楷體" w:hAnsi="標楷體"/>
                <w:sz w:val="28"/>
              </w:rPr>
            </w:pPr>
            <w:r>
              <w:rPr>
                <w:rFonts w:ascii="標楷體" w:hAnsi="標楷體"/>
                <w:sz w:val="28"/>
              </w:rPr>
              <w:t>格式一</w:t>
            </w:r>
          </w:p>
          <w:p w:rsidR="000403DD" w:rsidRDefault="00215F9E">
            <w:pPr>
              <w:rPr>
                <w:rFonts w:ascii="標楷體" w:hAnsi="標楷體"/>
                <w:sz w:val="28"/>
              </w:rPr>
            </w:pPr>
            <w:r>
              <w:rPr>
                <w:rFonts w:ascii="標楷體" w:hAnsi="標楷體"/>
                <w:sz w:val="28"/>
              </w:rPr>
              <w:t>立遺囑人　　　　　　（民國　　年　　月　日生）如於　貴機構安養期間亡故，就存放於安養機構內之遺產及身後事項，願依以下各項處理之：</w:t>
            </w:r>
          </w:p>
          <w:p w:rsidR="000403DD" w:rsidRDefault="00215F9E">
            <w:pPr>
              <w:rPr>
                <w:rFonts w:ascii="標楷體" w:hAnsi="標楷體"/>
                <w:sz w:val="28"/>
              </w:rPr>
            </w:pPr>
            <w:r>
              <w:rPr>
                <w:rFonts w:ascii="標楷體" w:hAnsi="標楷體"/>
                <w:sz w:val="28"/>
              </w:rPr>
              <w:t>一、</w:t>
            </w:r>
            <w:r>
              <w:rPr>
                <w:rFonts w:ascii="標楷體" w:hAnsi="標楷體"/>
                <w:sz w:val="28"/>
              </w:rPr>
              <w:t xml:space="preserve"> </w:t>
            </w:r>
            <w:r>
              <w:rPr>
                <w:rFonts w:ascii="標楷體" w:hAnsi="標楷體"/>
                <w:sz w:val="28"/>
              </w:rPr>
              <w:t>指定　　　　（地址：　　　　　　　　　）為遺囑執行人。</w:t>
            </w:r>
          </w:p>
          <w:p w:rsidR="000403DD" w:rsidRDefault="00215F9E">
            <w:pPr>
              <w:rPr>
                <w:rFonts w:ascii="標楷體" w:hAnsi="標楷體"/>
                <w:sz w:val="28"/>
              </w:rPr>
            </w:pPr>
            <w:r>
              <w:rPr>
                <w:rFonts w:ascii="標楷體" w:hAnsi="標楷體"/>
                <w:sz w:val="28"/>
              </w:rPr>
              <w:t>二、</w:t>
            </w:r>
            <w:r>
              <w:rPr>
                <w:rFonts w:ascii="標楷體" w:hAnsi="標楷體"/>
                <w:sz w:val="28"/>
              </w:rPr>
              <w:t xml:space="preserve"> </w:t>
            </w:r>
            <w:r>
              <w:rPr>
                <w:rFonts w:ascii="標楷體" w:hAnsi="標楷體"/>
                <w:sz w:val="28"/>
              </w:rPr>
              <w:t>遺體處理：</w:t>
            </w:r>
          </w:p>
          <w:p w:rsidR="000403DD" w:rsidRDefault="00215F9E">
            <w:pPr>
              <w:rPr>
                <w:rFonts w:ascii="標楷體" w:hAnsi="標楷體"/>
                <w:sz w:val="28"/>
              </w:rPr>
            </w:pPr>
            <w:r>
              <w:rPr>
                <w:rFonts w:ascii="標楷體" w:hAnsi="標楷體"/>
                <w:sz w:val="28"/>
              </w:rPr>
              <w:t>□</w:t>
            </w:r>
            <w:r>
              <w:rPr>
                <w:rFonts w:ascii="標楷體" w:hAnsi="標楷體"/>
                <w:sz w:val="28"/>
              </w:rPr>
              <w:t xml:space="preserve">火葬　　</w:t>
            </w:r>
            <w:r>
              <w:rPr>
                <w:rFonts w:ascii="標楷體" w:hAnsi="標楷體"/>
                <w:sz w:val="28"/>
              </w:rPr>
              <w:t>□</w:t>
            </w:r>
            <w:r>
              <w:rPr>
                <w:rFonts w:ascii="標楷體" w:hAnsi="標楷體"/>
                <w:sz w:val="28"/>
              </w:rPr>
              <w:t xml:space="preserve">土葬　　</w:t>
            </w:r>
            <w:r>
              <w:rPr>
                <w:rFonts w:ascii="標楷體" w:hAnsi="標楷體"/>
                <w:sz w:val="28"/>
              </w:rPr>
              <w:t>□</w:t>
            </w:r>
            <w:r>
              <w:rPr>
                <w:rFonts w:ascii="標楷體" w:hAnsi="標楷體"/>
                <w:sz w:val="28"/>
              </w:rPr>
              <w:t xml:space="preserve">其他　　　　　　</w:t>
            </w:r>
          </w:p>
          <w:p w:rsidR="000403DD" w:rsidRDefault="00215F9E">
            <w:pPr>
              <w:rPr>
                <w:rFonts w:ascii="標楷體" w:hAnsi="標楷體"/>
                <w:sz w:val="28"/>
              </w:rPr>
            </w:pPr>
            <w:r>
              <w:rPr>
                <w:rFonts w:ascii="標楷體" w:hAnsi="標楷體"/>
                <w:sz w:val="28"/>
              </w:rPr>
              <w:t>三、</w:t>
            </w:r>
            <w:r>
              <w:rPr>
                <w:rFonts w:ascii="標楷體" w:hAnsi="標楷體"/>
                <w:sz w:val="28"/>
              </w:rPr>
              <w:t xml:space="preserve"> </w:t>
            </w:r>
            <w:r>
              <w:rPr>
                <w:rFonts w:ascii="標楷體" w:hAnsi="標楷體"/>
                <w:sz w:val="28"/>
              </w:rPr>
              <w:t>住室內遺留私人物品：</w:t>
            </w:r>
            <w:r>
              <w:rPr>
                <w:rFonts w:ascii="標楷體" w:hAnsi="標楷體"/>
                <w:sz w:val="28"/>
              </w:rPr>
              <w:t xml:space="preserve"> </w:t>
            </w:r>
          </w:p>
          <w:p w:rsidR="000403DD" w:rsidRDefault="00215F9E">
            <w:pPr>
              <w:rPr>
                <w:rFonts w:ascii="標楷體" w:hAnsi="標楷體"/>
                <w:sz w:val="28"/>
              </w:rPr>
            </w:pPr>
            <w:r>
              <w:rPr>
                <w:rFonts w:ascii="標楷體" w:hAnsi="標楷體"/>
                <w:sz w:val="28"/>
              </w:rPr>
              <w:t>四、</w:t>
            </w:r>
            <w:r>
              <w:rPr>
                <w:rFonts w:ascii="標楷體" w:hAnsi="標楷體"/>
                <w:sz w:val="28"/>
              </w:rPr>
              <w:t xml:space="preserve"> </w:t>
            </w:r>
          </w:p>
          <w:p w:rsidR="000403DD" w:rsidRDefault="00215F9E">
            <w:pPr>
              <w:rPr>
                <w:rFonts w:ascii="標楷體" w:hAnsi="標楷體"/>
                <w:sz w:val="28"/>
              </w:rPr>
            </w:pPr>
            <w:r>
              <w:rPr>
                <w:rFonts w:ascii="標楷體" w:hAnsi="標楷體"/>
                <w:sz w:val="28"/>
              </w:rPr>
              <w:t>五、</w:t>
            </w:r>
            <w:r>
              <w:rPr>
                <w:rFonts w:ascii="標楷體" w:hAnsi="標楷體"/>
                <w:sz w:val="28"/>
              </w:rPr>
              <w:t xml:space="preserve"> </w:t>
            </w:r>
          </w:p>
          <w:p w:rsidR="000403DD" w:rsidRDefault="00215F9E">
            <w:pPr>
              <w:ind w:left="2400"/>
              <w:rPr>
                <w:rFonts w:ascii="標楷體" w:hAnsi="標楷體"/>
                <w:sz w:val="28"/>
              </w:rPr>
            </w:pPr>
            <w:r>
              <w:rPr>
                <w:rFonts w:ascii="標楷體" w:hAnsi="標楷體"/>
                <w:sz w:val="28"/>
              </w:rPr>
              <w:t>立遺囑人：</w:t>
            </w:r>
          </w:p>
          <w:p w:rsidR="000403DD" w:rsidRDefault="00215F9E">
            <w:pPr>
              <w:ind w:left="2640"/>
              <w:rPr>
                <w:rFonts w:ascii="標楷體" w:hAnsi="標楷體"/>
                <w:sz w:val="28"/>
              </w:rPr>
            </w:pPr>
            <w:r>
              <w:rPr>
                <w:rFonts w:ascii="標楷體" w:hAnsi="標楷體"/>
                <w:sz w:val="28"/>
              </w:rPr>
              <w:t>國民身分證統一編號：</w:t>
            </w:r>
          </w:p>
          <w:p w:rsidR="000403DD" w:rsidRDefault="00215F9E">
            <w:pPr>
              <w:ind w:left="2640"/>
              <w:rPr>
                <w:rFonts w:ascii="標楷體" w:hAnsi="標楷體"/>
                <w:sz w:val="28"/>
              </w:rPr>
            </w:pPr>
            <w:r>
              <w:rPr>
                <w:rFonts w:ascii="標楷體" w:hAnsi="標楷體"/>
                <w:sz w:val="28"/>
              </w:rPr>
              <w:t>住址：</w:t>
            </w:r>
          </w:p>
          <w:p w:rsidR="000403DD" w:rsidRDefault="00215F9E">
            <w:pPr>
              <w:ind w:left="2400"/>
              <w:rPr>
                <w:rFonts w:ascii="標楷體" w:hAnsi="標楷體"/>
                <w:sz w:val="28"/>
              </w:rPr>
            </w:pPr>
            <w:r>
              <w:rPr>
                <w:rFonts w:ascii="標楷體" w:hAnsi="標楷體"/>
                <w:sz w:val="28"/>
              </w:rPr>
              <w:t>代筆人：</w:t>
            </w:r>
          </w:p>
          <w:p w:rsidR="000403DD" w:rsidRDefault="00215F9E">
            <w:pPr>
              <w:ind w:left="2640"/>
              <w:rPr>
                <w:rFonts w:ascii="標楷體" w:hAnsi="標楷體"/>
                <w:sz w:val="28"/>
              </w:rPr>
            </w:pPr>
            <w:r>
              <w:rPr>
                <w:rFonts w:ascii="標楷體" w:hAnsi="標楷體"/>
                <w:sz w:val="28"/>
              </w:rPr>
              <w:t>國民身分證統一編號：</w:t>
            </w:r>
          </w:p>
          <w:p w:rsidR="000403DD" w:rsidRDefault="00215F9E">
            <w:pPr>
              <w:ind w:left="2640"/>
              <w:rPr>
                <w:rFonts w:ascii="標楷體" w:hAnsi="標楷體"/>
                <w:sz w:val="28"/>
              </w:rPr>
            </w:pPr>
            <w:r>
              <w:rPr>
                <w:rFonts w:ascii="標楷體" w:hAnsi="標楷體"/>
                <w:sz w:val="28"/>
              </w:rPr>
              <w:t>住址：</w:t>
            </w:r>
          </w:p>
          <w:p w:rsidR="000403DD" w:rsidRDefault="00215F9E">
            <w:pPr>
              <w:ind w:left="2400"/>
              <w:rPr>
                <w:rFonts w:ascii="標楷體" w:hAnsi="標楷體"/>
                <w:sz w:val="28"/>
              </w:rPr>
            </w:pPr>
            <w:r>
              <w:rPr>
                <w:rFonts w:ascii="標楷體" w:hAnsi="標楷體"/>
                <w:sz w:val="28"/>
              </w:rPr>
              <w:t>見證人：</w:t>
            </w:r>
          </w:p>
          <w:p w:rsidR="000403DD" w:rsidRDefault="00215F9E">
            <w:pPr>
              <w:ind w:left="2640"/>
              <w:rPr>
                <w:rFonts w:ascii="標楷體" w:hAnsi="標楷體"/>
                <w:sz w:val="28"/>
              </w:rPr>
            </w:pPr>
            <w:r>
              <w:rPr>
                <w:rFonts w:ascii="標楷體" w:hAnsi="標楷體"/>
                <w:sz w:val="28"/>
              </w:rPr>
              <w:t>國民身分證統一編號：</w:t>
            </w:r>
          </w:p>
          <w:p w:rsidR="000403DD" w:rsidRDefault="00215F9E">
            <w:pPr>
              <w:ind w:left="2640"/>
              <w:rPr>
                <w:rFonts w:ascii="標楷體" w:hAnsi="標楷體"/>
                <w:sz w:val="28"/>
              </w:rPr>
            </w:pPr>
            <w:r>
              <w:rPr>
                <w:rFonts w:ascii="標楷體" w:hAnsi="標楷體"/>
                <w:sz w:val="28"/>
              </w:rPr>
              <w:t>住址：</w:t>
            </w:r>
          </w:p>
          <w:p w:rsidR="000403DD" w:rsidRDefault="00215F9E">
            <w:pPr>
              <w:ind w:left="2400"/>
              <w:rPr>
                <w:rFonts w:ascii="標楷體" w:hAnsi="標楷體"/>
                <w:sz w:val="28"/>
              </w:rPr>
            </w:pPr>
            <w:r>
              <w:rPr>
                <w:rFonts w:ascii="標楷體" w:hAnsi="標楷體"/>
                <w:sz w:val="28"/>
              </w:rPr>
              <w:t>見證人：</w:t>
            </w:r>
          </w:p>
          <w:p w:rsidR="000403DD" w:rsidRDefault="00215F9E">
            <w:pPr>
              <w:ind w:left="2640"/>
              <w:rPr>
                <w:rFonts w:ascii="標楷體" w:hAnsi="標楷體"/>
                <w:sz w:val="28"/>
              </w:rPr>
            </w:pPr>
            <w:r>
              <w:rPr>
                <w:rFonts w:ascii="標楷體" w:hAnsi="標楷體"/>
                <w:sz w:val="28"/>
              </w:rPr>
              <w:t>國民身分證統一編號：</w:t>
            </w:r>
          </w:p>
          <w:p w:rsidR="000403DD" w:rsidRDefault="00215F9E">
            <w:pPr>
              <w:ind w:left="2640"/>
              <w:rPr>
                <w:rFonts w:ascii="標楷體" w:hAnsi="標楷體"/>
                <w:sz w:val="28"/>
              </w:rPr>
            </w:pPr>
            <w:r>
              <w:rPr>
                <w:rFonts w:ascii="標楷體" w:hAnsi="標楷體"/>
                <w:sz w:val="28"/>
              </w:rPr>
              <w:t>住址：</w:t>
            </w:r>
          </w:p>
          <w:p w:rsidR="000403DD" w:rsidRDefault="00215F9E">
            <w:pPr>
              <w:ind w:left="2400"/>
              <w:rPr>
                <w:rFonts w:ascii="標楷體" w:hAnsi="標楷體"/>
                <w:sz w:val="28"/>
              </w:rPr>
            </w:pPr>
            <w:r>
              <w:rPr>
                <w:rFonts w:ascii="標楷體" w:hAnsi="標楷體"/>
                <w:sz w:val="28"/>
              </w:rPr>
              <w:t>見證人：</w:t>
            </w:r>
          </w:p>
          <w:p w:rsidR="000403DD" w:rsidRDefault="00215F9E">
            <w:pPr>
              <w:ind w:left="2640"/>
              <w:rPr>
                <w:rFonts w:ascii="標楷體" w:hAnsi="標楷體"/>
                <w:sz w:val="28"/>
              </w:rPr>
            </w:pPr>
            <w:r>
              <w:rPr>
                <w:rFonts w:ascii="標楷體" w:hAnsi="標楷體"/>
                <w:sz w:val="28"/>
              </w:rPr>
              <w:t>國民身分證統一編號：</w:t>
            </w:r>
          </w:p>
          <w:p w:rsidR="000403DD" w:rsidRDefault="00215F9E">
            <w:pPr>
              <w:ind w:left="2640"/>
              <w:rPr>
                <w:rFonts w:ascii="標楷體" w:hAnsi="標楷體"/>
                <w:sz w:val="28"/>
              </w:rPr>
            </w:pPr>
            <w:r>
              <w:rPr>
                <w:rFonts w:ascii="標楷體" w:hAnsi="標楷體"/>
                <w:sz w:val="28"/>
              </w:rPr>
              <w:t>住址：</w:t>
            </w:r>
          </w:p>
          <w:p w:rsidR="000403DD" w:rsidRDefault="00215F9E">
            <w:pPr>
              <w:rPr>
                <w:rFonts w:ascii="標楷體" w:hAnsi="標楷體"/>
                <w:sz w:val="28"/>
              </w:rPr>
            </w:pPr>
            <w:r>
              <w:rPr>
                <w:rFonts w:ascii="標楷體" w:hAnsi="標楷體"/>
                <w:sz w:val="28"/>
              </w:rPr>
              <w:t>*</w:t>
            </w:r>
            <w:r>
              <w:rPr>
                <w:rFonts w:ascii="標楷體" w:hAnsi="標楷體"/>
                <w:sz w:val="28"/>
              </w:rPr>
              <w:t>參考法條：</w:t>
            </w:r>
          </w:p>
          <w:p w:rsidR="000403DD" w:rsidRDefault="00215F9E">
            <w:pPr>
              <w:rPr>
                <w:rFonts w:ascii="標楷體" w:hAnsi="標楷體"/>
                <w:sz w:val="28"/>
              </w:rPr>
            </w:pPr>
            <w:r>
              <w:rPr>
                <w:rFonts w:ascii="標楷體" w:hAnsi="標楷體"/>
                <w:sz w:val="28"/>
              </w:rPr>
              <w:t xml:space="preserve">　民法第一千一百九十四條：</w:t>
            </w:r>
            <w:r>
              <w:rPr>
                <w:rFonts w:ascii="標楷體" w:hAnsi="標楷體"/>
                <w:sz w:val="28"/>
              </w:rPr>
              <w:t xml:space="preserve"> </w:t>
            </w:r>
            <w:r>
              <w:rPr>
                <w:rFonts w:ascii="標楷體" w:hAnsi="標楷體"/>
                <w:sz w:val="28"/>
              </w:rPr>
              <w:t>「代筆遺囑，由遺囑人指定三人以上之見證人，由遺囑人口述遺囑意旨，使見證人中之一人筆記、講解，經遺囑人認可後，記明年月日及代筆人之姓，由見證人全體及遺囑人同行簽名，遺囑人不能簽名者，應按指印代之。」</w:t>
            </w:r>
            <w:r>
              <w:rPr>
                <w:rFonts w:ascii="標楷體" w:hAnsi="標楷體"/>
                <w:sz w:val="28"/>
              </w:rPr>
              <w:t xml:space="preserve"> </w:t>
            </w:r>
          </w:p>
          <w:p w:rsidR="000403DD" w:rsidRDefault="000403DD">
            <w:pPr>
              <w:rPr>
                <w:rFonts w:ascii="標楷體" w:hAnsi="標楷體"/>
                <w:sz w:val="28"/>
              </w:rPr>
            </w:pPr>
          </w:p>
          <w:p w:rsidR="000403DD" w:rsidRDefault="00215F9E">
            <w:pPr>
              <w:rPr>
                <w:rFonts w:ascii="標楷體" w:hAnsi="標楷體"/>
                <w:sz w:val="28"/>
              </w:rPr>
            </w:pPr>
            <w:r>
              <w:rPr>
                <w:rFonts w:ascii="標楷體" w:hAnsi="標楷體"/>
                <w:sz w:val="28"/>
              </w:rPr>
              <w:t>格式二</w:t>
            </w:r>
          </w:p>
          <w:p w:rsidR="000403DD" w:rsidRDefault="00215F9E">
            <w:pPr>
              <w:rPr>
                <w:rFonts w:ascii="標楷體" w:hAnsi="標楷體"/>
                <w:sz w:val="28"/>
              </w:rPr>
            </w:pPr>
            <w:r>
              <w:rPr>
                <w:rFonts w:ascii="標楷體" w:hAnsi="標楷體"/>
                <w:sz w:val="28"/>
              </w:rPr>
              <w:t>依上述意旨，由立遺囑人自書全文、簽名。</w:t>
            </w:r>
          </w:p>
          <w:p w:rsidR="000403DD" w:rsidRDefault="000403DD">
            <w:pPr>
              <w:rPr>
                <w:rFonts w:ascii="標楷體" w:hAnsi="標楷體"/>
                <w:sz w:val="28"/>
              </w:rPr>
            </w:pPr>
          </w:p>
          <w:p w:rsidR="000403DD" w:rsidRDefault="00215F9E">
            <w:pPr>
              <w:rPr>
                <w:rFonts w:ascii="標楷體" w:hAnsi="標楷體"/>
                <w:sz w:val="28"/>
              </w:rPr>
            </w:pPr>
            <w:r>
              <w:rPr>
                <w:rFonts w:ascii="標楷體" w:hAnsi="標楷體"/>
                <w:sz w:val="28"/>
              </w:rPr>
              <w:t>*</w:t>
            </w:r>
            <w:r>
              <w:rPr>
                <w:rFonts w:ascii="標楷體" w:hAnsi="標楷體"/>
                <w:sz w:val="28"/>
              </w:rPr>
              <w:t>參考法條：</w:t>
            </w:r>
          </w:p>
          <w:p w:rsidR="000403DD" w:rsidRDefault="00215F9E">
            <w:pPr>
              <w:jc w:val="both"/>
              <w:rPr>
                <w:rFonts w:ascii="標楷體" w:hAnsi="標楷體"/>
                <w:sz w:val="28"/>
              </w:rPr>
            </w:pPr>
            <w:r>
              <w:rPr>
                <w:rFonts w:ascii="標楷體" w:hAnsi="標楷體"/>
                <w:sz w:val="28"/>
              </w:rPr>
              <w:t xml:space="preserve">　民法第一千一百九十條：</w:t>
            </w:r>
            <w:r>
              <w:rPr>
                <w:rFonts w:ascii="標楷體" w:hAnsi="標楷體"/>
                <w:sz w:val="28"/>
              </w:rPr>
              <w:t xml:space="preserve"> </w:t>
            </w:r>
            <w:r>
              <w:rPr>
                <w:rFonts w:ascii="標楷體" w:hAnsi="標楷體"/>
                <w:sz w:val="28"/>
              </w:rPr>
              <w:t>自書遺囑者，應自書遺囑全文，記明年、月、日，並親自簽名。如有增減、塗改，應註明增減、塗改之處所及字數，另行簽名。</w:t>
            </w:r>
          </w:p>
          <w:p w:rsidR="000403DD" w:rsidRDefault="000403DD">
            <w:pPr>
              <w:rPr>
                <w:sz w:val="28"/>
              </w:rPr>
            </w:pPr>
          </w:p>
          <w:p w:rsidR="000403DD" w:rsidRDefault="00215F9E">
            <w:pPr>
              <w:rPr>
                <w:sz w:val="28"/>
              </w:rPr>
            </w:pPr>
            <w:r>
              <w:rPr>
                <w:sz w:val="28"/>
              </w:rPr>
              <w:t>附件三緊急事故處理同意書</w:t>
            </w:r>
          </w:p>
          <w:p w:rsidR="000403DD" w:rsidRDefault="00215F9E">
            <w:r>
              <w:rPr>
                <w:sz w:val="28"/>
              </w:rPr>
              <w:t xml:space="preserve">　　本人就居住　貴</w:t>
            </w:r>
            <w:r>
              <w:rPr>
                <w:rFonts w:ascii="標楷體" w:hAnsi="標楷體"/>
                <w:sz w:val="28"/>
              </w:rPr>
              <w:t>機構</w:t>
            </w:r>
            <w:r>
              <w:rPr>
                <w:sz w:val="28"/>
              </w:rPr>
              <w:t>（地址：　　　　　　　　　　　　　）期間，因本人發生急、重傷病或其他緊急情形時，或就有關安養之應通知事項，茲指定　　　　為緊急聯絡人，得辦理下列事項：</w:t>
            </w:r>
            <w:r>
              <w:rPr>
                <w:sz w:val="28"/>
              </w:rPr>
              <w:t xml:space="preserve"> </w:t>
            </w:r>
          </w:p>
          <w:p w:rsidR="000403DD" w:rsidRDefault="00215F9E">
            <w:pPr>
              <w:rPr>
                <w:sz w:val="28"/>
              </w:rPr>
            </w:pPr>
            <w:r>
              <w:rPr>
                <w:sz w:val="28"/>
              </w:rPr>
              <w:t>一、</w:t>
            </w:r>
            <w:r>
              <w:rPr>
                <w:sz w:val="28"/>
              </w:rPr>
              <w:t xml:space="preserve"> </w:t>
            </w:r>
          </w:p>
          <w:p w:rsidR="000403DD" w:rsidRDefault="00215F9E">
            <w:pPr>
              <w:rPr>
                <w:sz w:val="28"/>
              </w:rPr>
            </w:pPr>
            <w:r>
              <w:rPr>
                <w:sz w:val="28"/>
              </w:rPr>
              <w:t>二、</w:t>
            </w:r>
            <w:r>
              <w:rPr>
                <w:sz w:val="28"/>
              </w:rPr>
              <w:t xml:space="preserve"> </w:t>
            </w:r>
          </w:p>
          <w:p w:rsidR="000403DD" w:rsidRDefault="00215F9E">
            <w:pPr>
              <w:rPr>
                <w:sz w:val="28"/>
              </w:rPr>
            </w:pPr>
            <w:r>
              <w:rPr>
                <w:sz w:val="28"/>
              </w:rPr>
              <w:t>三、</w:t>
            </w:r>
            <w:r>
              <w:rPr>
                <w:sz w:val="28"/>
              </w:rPr>
              <w:t xml:space="preserve"> </w:t>
            </w:r>
          </w:p>
          <w:p w:rsidR="000403DD" w:rsidRDefault="00215F9E">
            <w:pPr>
              <w:rPr>
                <w:sz w:val="28"/>
              </w:rPr>
            </w:pPr>
            <w:r>
              <w:rPr>
                <w:sz w:val="28"/>
              </w:rPr>
              <w:t>四、</w:t>
            </w:r>
            <w:r>
              <w:rPr>
                <w:sz w:val="28"/>
              </w:rPr>
              <w:t xml:space="preserve"> </w:t>
            </w:r>
          </w:p>
          <w:p w:rsidR="000403DD" w:rsidRDefault="00215F9E">
            <w:pPr>
              <w:rPr>
                <w:sz w:val="28"/>
              </w:rPr>
            </w:pPr>
            <w:r>
              <w:rPr>
                <w:sz w:val="28"/>
              </w:rPr>
              <w:t>五、</w:t>
            </w:r>
            <w:r>
              <w:rPr>
                <w:sz w:val="28"/>
              </w:rPr>
              <w:t xml:space="preserve"> </w:t>
            </w:r>
          </w:p>
          <w:p w:rsidR="000403DD" w:rsidRDefault="00215F9E">
            <w:pPr>
              <w:ind w:left="480"/>
            </w:pPr>
            <w:r>
              <w:rPr>
                <w:sz w:val="28"/>
              </w:rPr>
              <w:t>本人並同意緊急聯絡人如經　貴</w:t>
            </w:r>
            <w:r>
              <w:rPr>
                <w:rFonts w:ascii="標楷體" w:hAnsi="標楷體"/>
                <w:sz w:val="28"/>
              </w:rPr>
              <w:t>機構</w:t>
            </w:r>
            <w:r>
              <w:rPr>
                <w:sz w:val="28"/>
              </w:rPr>
              <w:t>通知後未及時處理者，貴</w:t>
            </w:r>
            <w:r>
              <w:rPr>
                <w:rFonts w:ascii="標楷體" w:hAnsi="標楷體"/>
                <w:sz w:val="28"/>
              </w:rPr>
              <w:t>機構</w:t>
            </w:r>
            <w:r>
              <w:rPr>
                <w:sz w:val="28"/>
              </w:rPr>
              <w:t>得辦理下列事項：</w:t>
            </w:r>
            <w:r>
              <w:rPr>
                <w:sz w:val="28"/>
              </w:rPr>
              <w:t xml:space="preserve"> </w:t>
            </w:r>
          </w:p>
          <w:p w:rsidR="000403DD" w:rsidRDefault="00215F9E">
            <w:pPr>
              <w:rPr>
                <w:sz w:val="28"/>
              </w:rPr>
            </w:pPr>
            <w:r>
              <w:rPr>
                <w:sz w:val="28"/>
              </w:rPr>
              <w:t>一、</w:t>
            </w:r>
            <w:r>
              <w:rPr>
                <w:sz w:val="28"/>
              </w:rPr>
              <w:t xml:space="preserve"> </w:t>
            </w:r>
          </w:p>
          <w:p w:rsidR="000403DD" w:rsidRDefault="00215F9E">
            <w:pPr>
              <w:rPr>
                <w:sz w:val="28"/>
              </w:rPr>
            </w:pPr>
            <w:r>
              <w:rPr>
                <w:sz w:val="28"/>
              </w:rPr>
              <w:t>二、</w:t>
            </w:r>
            <w:r>
              <w:rPr>
                <w:sz w:val="28"/>
              </w:rPr>
              <w:t xml:space="preserve"> </w:t>
            </w:r>
          </w:p>
          <w:p w:rsidR="000403DD" w:rsidRDefault="00215F9E">
            <w:pPr>
              <w:rPr>
                <w:sz w:val="28"/>
              </w:rPr>
            </w:pPr>
            <w:r>
              <w:rPr>
                <w:sz w:val="28"/>
              </w:rPr>
              <w:t>三、</w:t>
            </w:r>
            <w:r>
              <w:rPr>
                <w:sz w:val="28"/>
              </w:rPr>
              <w:t xml:space="preserve"> </w:t>
            </w:r>
          </w:p>
          <w:p w:rsidR="000403DD" w:rsidRDefault="00215F9E">
            <w:pPr>
              <w:rPr>
                <w:sz w:val="28"/>
              </w:rPr>
            </w:pPr>
            <w:r>
              <w:rPr>
                <w:sz w:val="28"/>
              </w:rPr>
              <w:t>四、</w:t>
            </w:r>
            <w:r>
              <w:rPr>
                <w:sz w:val="28"/>
              </w:rPr>
              <w:t xml:space="preserve"> </w:t>
            </w:r>
          </w:p>
          <w:p w:rsidR="000403DD" w:rsidRDefault="00215F9E">
            <w:pPr>
              <w:rPr>
                <w:sz w:val="28"/>
              </w:rPr>
            </w:pPr>
            <w:r>
              <w:rPr>
                <w:sz w:val="28"/>
              </w:rPr>
              <w:t>五、</w:t>
            </w:r>
            <w:r>
              <w:rPr>
                <w:sz w:val="28"/>
              </w:rPr>
              <w:t xml:space="preserve"> </w:t>
            </w:r>
          </w:p>
          <w:p w:rsidR="000403DD" w:rsidRDefault="00215F9E">
            <w:pPr>
              <w:ind w:left="3600"/>
              <w:rPr>
                <w:sz w:val="28"/>
              </w:rPr>
            </w:pPr>
            <w:r>
              <w:rPr>
                <w:sz w:val="28"/>
              </w:rPr>
              <w:t>立同意書人：</w:t>
            </w:r>
            <w:r>
              <w:rPr>
                <w:sz w:val="28"/>
              </w:rPr>
              <w:t xml:space="preserve"> </w:t>
            </w:r>
          </w:p>
          <w:p w:rsidR="000403DD" w:rsidRDefault="00215F9E">
            <w:pPr>
              <w:ind w:left="3600"/>
              <w:rPr>
                <w:sz w:val="28"/>
              </w:rPr>
            </w:pPr>
            <w:r>
              <w:rPr>
                <w:sz w:val="28"/>
              </w:rPr>
              <w:t>緊急聯絡人：</w:t>
            </w:r>
            <w:r>
              <w:rPr>
                <w:sz w:val="28"/>
              </w:rPr>
              <w:t xml:space="preserve"> </w:t>
            </w:r>
          </w:p>
          <w:p w:rsidR="000403DD" w:rsidRDefault="00215F9E">
            <w:pPr>
              <w:ind w:left="3840"/>
            </w:pPr>
            <w:r>
              <w:rPr>
                <w:rFonts w:ascii="標楷體" w:hAnsi="標楷體"/>
                <w:sz w:val="28"/>
              </w:rPr>
              <w:t>國民</w:t>
            </w:r>
            <w:r>
              <w:rPr>
                <w:sz w:val="28"/>
              </w:rPr>
              <w:t>身分證統一編號：</w:t>
            </w:r>
            <w:r>
              <w:rPr>
                <w:sz w:val="28"/>
              </w:rPr>
              <w:t xml:space="preserve"> </w:t>
            </w:r>
          </w:p>
          <w:p w:rsidR="000403DD" w:rsidRDefault="00215F9E">
            <w:pPr>
              <w:ind w:left="3840"/>
              <w:rPr>
                <w:sz w:val="28"/>
              </w:rPr>
            </w:pPr>
            <w:r>
              <w:rPr>
                <w:sz w:val="28"/>
              </w:rPr>
              <w:t>戶籍地址：</w:t>
            </w:r>
            <w:r>
              <w:rPr>
                <w:sz w:val="28"/>
              </w:rPr>
              <w:t xml:space="preserve"> </w:t>
            </w:r>
          </w:p>
          <w:p w:rsidR="000403DD" w:rsidRDefault="00215F9E">
            <w:pPr>
              <w:ind w:left="3840"/>
              <w:rPr>
                <w:sz w:val="28"/>
              </w:rPr>
            </w:pPr>
            <w:r>
              <w:rPr>
                <w:sz w:val="28"/>
              </w:rPr>
              <w:t>聯絡地址：</w:t>
            </w:r>
            <w:r>
              <w:rPr>
                <w:sz w:val="28"/>
              </w:rPr>
              <w:t xml:space="preserve"> </w:t>
            </w:r>
          </w:p>
          <w:p w:rsidR="000403DD" w:rsidRDefault="00215F9E">
            <w:pPr>
              <w:ind w:left="3840"/>
              <w:rPr>
                <w:sz w:val="28"/>
              </w:rPr>
            </w:pPr>
            <w:r>
              <w:rPr>
                <w:sz w:val="28"/>
              </w:rPr>
              <w:t>聯絡電話：</w:t>
            </w:r>
            <w:r>
              <w:rPr>
                <w:sz w:val="28"/>
              </w:rPr>
              <w:t xml:space="preserve"> </w:t>
            </w:r>
          </w:p>
          <w:p w:rsidR="000403DD" w:rsidRDefault="00215F9E">
            <w:pPr>
              <w:ind w:left="3837"/>
              <w:jc w:val="both"/>
            </w:pPr>
            <w:r>
              <w:rPr>
                <w:sz w:val="28"/>
              </w:rPr>
              <w:t>傳真號碼：</w:t>
            </w:r>
          </w:p>
        </w:tc>
      </w:tr>
    </w:tbl>
    <w:p w:rsidR="000403DD" w:rsidRDefault="000403DD"/>
    <w:sectPr w:rsidR="000403DD">
      <w:footerReference w:type="default" r:id="rId6"/>
      <w:pgSz w:w="11907" w:h="16840"/>
      <w:pgMar w:top="1191" w:right="1191" w:bottom="1191" w:left="1191" w:header="851" w:footer="992" w:gutter="0"/>
      <w:cols w:space="720"/>
      <w:docGrid w:type="lines" w:linePitch="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F9E" w:rsidRDefault="00215F9E">
      <w:r>
        <w:separator/>
      </w:r>
    </w:p>
  </w:endnote>
  <w:endnote w:type="continuationSeparator" w:id="0">
    <w:p w:rsidR="00215F9E" w:rsidRDefault="0021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1A0" w:rsidRDefault="00215F9E">
    <w:pPr>
      <w:pStyle w:val="a5"/>
      <w:ind w:right="360"/>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91440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914400" cy="0"/>
                      </a:xfrm>
                      <a:prstGeom prst="rect">
                        <a:avLst/>
                      </a:prstGeom>
                      <a:ln>
                        <a:noFill/>
                        <a:prstDash/>
                      </a:ln>
                    </wps:spPr>
                    <wps:txbx>
                      <w:txbxContent>
                        <w:p w:rsidR="006E51A0" w:rsidRDefault="00215F9E">
                          <w:pPr>
                            <w:pStyle w:val="a5"/>
                          </w:pPr>
                          <w:r>
                            <w:rPr>
                              <w:rStyle w:val="a6"/>
                              <w:sz w:val="28"/>
                            </w:rPr>
                            <w:fldChar w:fldCharType="begin"/>
                          </w:r>
                          <w:r>
                            <w:rPr>
                              <w:rStyle w:val="a6"/>
                              <w:sz w:val="28"/>
                            </w:rPr>
                            <w:instrText xml:space="preserve"> PAGE </w:instrText>
                          </w:r>
                          <w:r>
                            <w:rPr>
                              <w:rStyle w:val="a6"/>
                              <w:sz w:val="28"/>
                            </w:rPr>
                            <w:fldChar w:fldCharType="separate"/>
                          </w:r>
                          <w:r>
                            <w:rPr>
                              <w:rStyle w:val="a6"/>
                              <w:sz w:val="28"/>
                            </w:rPr>
                            <w:t>1</w:t>
                          </w:r>
                          <w:r>
                            <w:rPr>
                              <w:rStyle w:val="a6"/>
                              <w:sz w:val="28"/>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0.8pt;margin-top:.05pt;width:1in;height:0;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" filled="f" stroked="f">
              <v:textbox style="mso-fit-shape-to-text:t" inset="0,0,0,0">
                <w:txbxContent>
                  <w:p w:rsidR="006E51A0" w:rsidRDefault="00215F9E">
                    <w:pPr>
                      <w:pStyle w:val="a5"/>
                    </w:pPr>
                    <w:r>
                      <w:rPr>
                        <w:rStyle w:val="a6"/>
                        <w:sz w:val="28"/>
                      </w:rPr>
                      <w:fldChar w:fldCharType="begin"/>
                    </w:r>
                    <w:r>
                      <w:rPr>
                        <w:rStyle w:val="a6"/>
                        <w:sz w:val="28"/>
                      </w:rPr>
                      <w:instrText xml:space="preserve"> PAGE </w:instrText>
                    </w:r>
                    <w:r>
                      <w:rPr>
                        <w:rStyle w:val="a6"/>
                        <w:sz w:val="28"/>
                      </w:rPr>
                      <w:fldChar w:fldCharType="separate"/>
                    </w:r>
                    <w:r>
                      <w:rPr>
                        <w:rStyle w:val="a6"/>
                        <w:sz w:val="28"/>
                      </w:rPr>
                      <w:t>1</w:t>
                    </w:r>
                    <w:r>
                      <w:rPr>
                        <w:rStyle w:val="a6"/>
                        <w:sz w:val="2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F9E" w:rsidRDefault="00215F9E">
      <w:r>
        <w:rPr>
          <w:color w:val="000000"/>
        </w:rPr>
        <w:separator/>
      </w:r>
    </w:p>
  </w:footnote>
  <w:footnote w:type="continuationSeparator" w:id="0">
    <w:p w:rsidR="00215F9E" w:rsidRDefault="0021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403DD"/>
    <w:rsid w:val="000403DD"/>
    <w:rsid w:val="00215F9E"/>
    <w:rsid w:val="002F5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AEC30-7DD2-45A3-8E95-B0FA3D2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標楷體"/>
      <w:kern w:val="3"/>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22" w:hanging="322"/>
    </w:pPr>
  </w:style>
  <w:style w:type="paragraph" w:styleId="3">
    <w:name w:val="Body Text Indent 3"/>
    <w:basedOn w:val="a"/>
    <w:pPr>
      <w:ind w:left="1204" w:hanging="1204"/>
    </w:pPr>
    <w:rPr>
      <w:rFonts w:ascii="標楷體" w:hAnsi="標楷體"/>
      <w:sz w:val="24"/>
    </w:rPr>
  </w:style>
  <w:style w:type="paragraph" w:styleId="2">
    <w:name w:val="Body Text Indent 2"/>
    <w:basedOn w:val="a"/>
    <w:pPr>
      <w:ind w:left="1680"/>
    </w:pPr>
    <w:rPr>
      <w:rFonts w:ascii="標楷體" w:hAnsi="標楷體"/>
    </w:rPr>
  </w:style>
  <w:style w:type="paragraph" w:styleId="a4">
    <w:name w:val="Body Text"/>
    <w:basedOn w:val="a"/>
    <w:rPr>
      <w:rFonts w:ascii="標楷體" w:hAnsi="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alloon Text"/>
    <w:basedOn w:val="a"/>
    <w:rPr>
      <w:rFonts w:ascii="Arial" w:eastAsia="新細明體"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（違法之老人福利機構名稱）（違法事件）調查處理報告</dc:title>
  <dc:subject/>
  <dc:creator>352000000A</dc:creator>
  <cp:keywords>消費者保護</cp:keywords>
  <cp:lastModifiedBy>LGP_Harry</cp:lastModifiedBy>
  <cp:revision>2</cp:revision>
  <cp:lastPrinted>2009-12-18T06:31:00Z</cp:lastPrinted>
  <dcterms:created xsi:type="dcterms:W3CDTF">2020-03-03T04:24:00Z</dcterms:created>
  <dcterms:modified xsi:type="dcterms:W3CDTF">2020-03-03T04:24:00Z</dcterms:modified>
</cp:coreProperties>
</file>