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D51" w:rsidRDefault="00CE459E" w:rsidP="00F46645">
      <w:pPr>
        <w:spacing w:line="460" w:lineRule="exact"/>
        <w:rPr>
          <w:rFonts w:ascii="標楷體" w:eastAsia="標楷體" w:hAnsi="標楷體" w:cs="Arial" w:hint="eastAsia"/>
          <w:b/>
          <w:sz w:val="28"/>
          <w:szCs w:val="28"/>
          <w:lang w:eastAsia="zh-TW"/>
        </w:rPr>
      </w:pPr>
      <w:bookmarkStart w:id="0" w:name="_GoBack"/>
      <w:bookmarkEnd w:id="0"/>
      <w:r w:rsidRPr="00F46645">
        <w:rPr>
          <w:rFonts w:ascii="標楷體" w:eastAsia="標楷體" w:hAnsi="標楷體" w:cs="Arial" w:hint="eastAsia"/>
          <w:b/>
          <w:noProof/>
          <w:color w:val="000000"/>
          <w:sz w:val="28"/>
          <w:szCs w:val="28"/>
          <w:lang w:eastAsia="zh-TW"/>
        </w:rPr>
        <mc:AlternateContent>
          <mc:Choice Requires="wps">
            <w:drawing>
              <wp:anchor distT="0" distB="0" distL="114300" distR="114300" simplePos="0" relativeHeight="251657728" behindDoc="0" locked="0" layoutInCell="1" allowOverlap="1">
                <wp:simplePos x="0" y="0"/>
                <wp:positionH relativeFrom="column">
                  <wp:posOffset>8001000</wp:posOffset>
                </wp:positionH>
                <wp:positionV relativeFrom="paragraph">
                  <wp:posOffset>0</wp:posOffset>
                </wp:positionV>
                <wp:extent cx="1943100" cy="457200"/>
                <wp:effectExtent l="5715" t="5715" r="1333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776522" w:rsidRDefault="00776522" w:rsidP="00721D51">
                            <w:pPr>
                              <w:rPr>
                                <w:rFonts w:hint="eastAsia"/>
                                <w:lang w:eastAsia="zh-TW"/>
                              </w:rPr>
                            </w:pPr>
                            <w:r>
                              <w:rPr>
                                <w:rFonts w:hint="eastAsia"/>
                                <w:lang w:eastAsia="zh-TW"/>
                              </w:rPr>
                              <w:t>101</w:t>
                            </w:r>
                            <w:r>
                              <w:rPr>
                                <w:rFonts w:hint="eastAsia"/>
                                <w:lang w:eastAsia="zh-TW"/>
                              </w:rPr>
                              <w:t>年</w:t>
                            </w:r>
                            <w:r>
                              <w:rPr>
                                <w:rFonts w:hint="eastAsia"/>
                                <w:lang w:eastAsia="zh-TW"/>
                              </w:rPr>
                              <w:t>5</w:t>
                            </w:r>
                            <w:r>
                              <w:rPr>
                                <w:rFonts w:hint="eastAsia"/>
                                <w:lang w:eastAsia="zh-TW"/>
                              </w:rPr>
                              <w:t>月</w:t>
                            </w:r>
                            <w:r>
                              <w:rPr>
                                <w:rFonts w:hint="eastAsia"/>
                                <w:lang w:eastAsia="zh-TW"/>
                              </w:rPr>
                              <w:t>16</w:t>
                            </w:r>
                            <w:r>
                              <w:rPr>
                                <w:rFonts w:hint="eastAsia"/>
                                <w:lang w:eastAsia="zh-TW"/>
                              </w:rPr>
                              <w:t>日會議通過版，將持續修正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0pt;margin-top:0;width:15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">
                <v:textbox>
                  <w:txbxContent>
                    <w:p w:rsidR="00776522" w:rsidRDefault="00776522" w:rsidP="00721D51">
                      <w:pPr>
                        <w:rPr>
                          <w:rFonts w:hint="eastAsia"/>
                          <w:lang w:eastAsia="zh-TW"/>
                        </w:rPr>
                      </w:pPr>
                      <w:r>
                        <w:rPr>
                          <w:rFonts w:hint="eastAsia"/>
                          <w:lang w:eastAsia="zh-TW"/>
                        </w:rPr>
                        <w:t>101</w:t>
                      </w:r>
                      <w:r>
                        <w:rPr>
                          <w:rFonts w:hint="eastAsia"/>
                          <w:lang w:eastAsia="zh-TW"/>
                        </w:rPr>
                        <w:t>年</w:t>
                      </w:r>
                      <w:r>
                        <w:rPr>
                          <w:rFonts w:hint="eastAsia"/>
                          <w:lang w:eastAsia="zh-TW"/>
                        </w:rPr>
                        <w:t>5</w:t>
                      </w:r>
                      <w:r>
                        <w:rPr>
                          <w:rFonts w:hint="eastAsia"/>
                          <w:lang w:eastAsia="zh-TW"/>
                        </w:rPr>
                        <w:t>月</w:t>
                      </w:r>
                      <w:r>
                        <w:rPr>
                          <w:rFonts w:hint="eastAsia"/>
                          <w:lang w:eastAsia="zh-TW"/>
                        </w:rPr>
                        <w:t>16</w:t>
                      </w:r>
                      <w:r>
                        <w:rPr>
                          <w:rFonts w:hint="eastAsia"/>
                          <w:lang w:eastAsia="zh-TW"/>
                        </w:rPr>
                        <w:t>日會議通過版，將持續修正</w:t>
                      </w:r>
                    </w:p>
                  </w:txbxContent>
                </v:textbox>
              </v:shape>
            </w:pict>
          </mc:Fallback>
        </mc:AlternateContent>
      </w:r>
      <w:r w:rsidR="00721D51" w:rsidRPr="00F46645">
        <w:rPr>
          <w:rFonts w:ascii="標楷體" w:eastAsia="標楷體" w:hAnsi="標楷體" w:cs="Arial" w:hint="eastAsia"/>
          <w:b/>
          <w:color w:val="000000"/>
          <w:sz w:val="28"/>
          <w:szCs w:val="28"/>
          <w:lang w:eastAsia="zh-TW"/>
        </w:rPr>
        <w:t>兒童</w:t>
      </w:r>
      <w:r w:rsidR="00721D51" w:rsidRPr="00F46645">
        <w:rPr>
          <w:rFonts w:ascii="標楷體" w:eastAsia="標楷體" w:hAnsi="標楷體" w:cs="Arial"/>
          <w:b/>
          <w:color w:val="000000"/>
          <w:sz w:val="28"/>
          <w:szCs w:val="28"/>
        </w:rPr>
        <w:t>課後照顧</w:t>
      </w:r>
      <w:r w:rsidR="00721D51" w:rsidRPr="00F46645">
        <w:rPr>
          <w:rFonts w:ascii="標楷體" w:eastAsia="標楷體" w:hAnsi="標楷體" w:cs="Arial" w:hint="eastAsia"/>
          <w:b/>
          <w:color w:val="000000"/>
          <w:sz w:val="28"/>
          <w:szCs w:val="28"/>
          <w:lang w:eastAsia="zh-TW"/>
        </w:rPr>
        <w:t>服</w:t>
      </w:r>
      <w:r w:rsidR="00721D51" w:rsidRPr="00F46645">
        <w:rPr>
          <w:rFonts w:ascii="標楷體" w:eastAsia="標楷體" w:hAnsi="標楷體" w:cs="Arial" w:hint="eastAsia"/>
          <w:b/>
          <w:sz w:val="28"/>
          <w:szCs w:val="28"/>
          <w:lang w:eastAsia="zh-TW"/>
        </w:rPr>
        <w:t>務</w:t>
      </w:r>
      <w:r w:rsidR="00721D51" w:rsidRPr="00F46645">
        <w:rPr>
          <w:rFonts w:ascii="標楷體" w:eastAsia="標楷體" w:hAnsi="標楷體" w:cs="Arial" w:hint="eastAsia"/>
          <w:b/>
          <w:kern w:val="0"/>
          <w:sz w:val="28"/>
          <w:szCs w:val="28"/>
        </w:rPr>
        <w:t>中心</w:t>
      </w:r>
      <w:r w:rsidR="00721D51" w:rsidRPr="00F46645">
        <w:rPr>
          <w:rFonts w:ascii="標楷體" w:eastAsia="標楷體" w:hAnsi="標楷體" w:cs="Arial" w:hint="eastAsia"/>
          <w:b/>
          <w:kern w:val="0"/>
          <w:sz w:val="28"/>
          <w:szCs w:val="28"/>
          <w:lang w:eastAsia="zh-TW"/>
        </w:rPr>
        <w:t>定型化</w:t>
      </w:r>
      <w:r w:rsidR="00721D51" w:rsidRPr="00F46645">
        <w:rPr>
          <w:rFonts w:ascii="標楷體" w:eastAsia="標楷體" w:hAnsi="標楷體" w:cs="Arial" w:hint="eastAsia"/>
          <w:b/>
          <w:sz w:val="28"/>
          <w:szCs w:val="28"/>
          <w:lang w:eastAsia="zh-TW"/>
        </w:rPr>
        <w:t>契約範本</w:t>
      </w:r>
    </w:p>
    <w:tbl>
      <w:tblPr>
        <w:tblW w:w="9879" w:type="dxa"/>
        <w:tblCellSpacing w:w="120" w:type="dxa"/>
        <w:tblCellMar>
          <w:left w:w="0" w:type="dxa"/>
          <w:right w:w="0" w:type="dxa"/>
        </w:tblCellMar>
        <w:tblLook w:val="04A0" w:firstRow="1" w:lastRow="0" w:firstColumn="1" w:lastColumn="0" w:noHBand="0" w:noVBand="1"/>
      </w:tblPr>
      <w:tblGrid>
        <w:gridCol w:w="1543"/>
        <w:gridCol w:w="8336"/>
      </w:tblGrid>
      <w:tr w:rsidR="00882A6A" w:rsidRPr="00882A6A" w:rsidTr="00882A6A">
        <w:trPr>
          <w:tblCellSpacing w:w="120" w:type="dxa"/>
        </w:trPr>
        <w:tc>
          <w:tcPr>
            <w:tcW w:w="599" w:type="pct"/>
            <w:vAlign w:val="center"/>
            <w:hideMark/>
          </w:tcPr>
          <w:p w:rsidR="00882A6A" w:rsidRPr="00882A6A" w:rsidRDefault="00882A6A" w:rsidP="00882A6A">
            <w:pPr>
              <w:widowControl/>
              <w:suppressAutoHyphens w:val="0"/>
              <w:ind w:leftChars="295" w:left="708"/>
              <w:rPr>
                <w:rFonts w:ascii="新細明體" w:hAnsi="新細明體" w:cs="新細明體"/>
                <w:color w:val="333333"/>
                <w:kern w:val="0"/>
                <w:sz w:val="18"/>
                <w:szCs w:val="18"/>
                <w:lang w:eastAsia="zh-TW"/>
              </w:rPr>
            </w:pPr>
          </w:p>
        </w:tc>
        <w:tc>
          <w:tcPr>
            <w:tcW w:w="4036" w:type="pct"/>
            <w:vAlign w:val="center"/>
            <w:hideMark/>
          </w:tcPr>
          <w:p w:rsidR="00882A6A" w:rsidRPr="00882A6A" w:rsidRDefault="00882A6A" w:rsidP="00882A6A">
            <w:pPr>
              <w:widowControl/>
              <w:suppressAutoHyphens w:val="0"/>
              <w:ind w:rightChars="-280" w:right="-672"/>
              <w:rPr>
                <w:rFonts w:ascii="新細明體" w:hAnsi="新細明體" w:cs="新細明體"/>
                <w:color w:val="333333"/>
                <w:kern w:val="0"/>
                <w:sz w:val="18"/>
                <w:szCs w:val="18"/>
                <w:lang w:eastAsia="zh-TW"/>
              </w:rPr>
            </w:pPr>
            <w:r>
              <w:rPr>
                <w:rFonts w:hint="eastAsia"/>
                <w:snapToGrid w:val="0"/>
                <w:color w:val="333333"/>
                <w:kern w:val="2"/>
                <w:sz w:val="20"/>
                <w:lang w:eastAsia="zh-TW"/>
              </w:rPr>
              <w:t xml:space="preserve">              </w:t>
            </w:r>
            <w:r>
              <w:rPr>
                <w:rFonts w:hint="eastAsia"/>
                <w:snapToGrid w:val="0"/>
                <w:color w:val="333333"/>
                <w:kern w:val="2"/>
                <w:sz w:val="20"/>
                <w:lang w:eastAsia="zh-TW"/>
              </w:rPr>
              <w:t>教育部</w:t>
            </w:r>
            <w:r w:rsidRPr="00882A6A">
              <w:rPr>
                <w:rFonts w:hint="eastAsia"/>
                <w:snapToGrid w:val="0"/>
                <w:color w:val="333333"/>
                <w:kern w:val="2"/>
                <w:sz w:val="20"/>
                <w:lang w:eastAsia="zh-TW"/>
              </w:rPr>
              <w:t>中華民國</w:t>
            </w:r>
            <w:r w:rsidRPr="00882A6A">
              <w:rPr>
                <w:snapToGrid w:val="0"/>
                <w:color w:val="333333"/>
                <w:kern w:val="2"/>
                <w:sz w:val="20"/>
                <w:lang w:eastAsia="zh-TW"/>
              </w:rPr>
              <w:t>102</w:t>
            </w:r>
            <w:r w:rsidRPr="00882A6A">
              <w:rPr>
                <w:rFonts w:hint="eastAsia"/>
                <w:snapToGrid w:val="0"/>
                <w:color w:val="333333"/>
                <w:kern w:val="2"/>
                <w:sz w:val="20"/>
                <w:lang w:eastAsia="zh-TW"/>
              </w:rPr>
              <w:t>年</w:t>
            </w:r>
            <w:r w:rsidRPr="00882A6A">
              <w:rPr>
                <w:snapToGrid w:val="0"/>
                <w:color w:val="333333"/>
                <w:kern w:val="2"/>
                <w:sz w:val="20"/>
                <w:lang w:eastAsia="zh-TW"/>
              </w:rPr>
              <w:t>12</w:t>
            </w:r>
            <w:r w:rsidRPr="00882A6A">
              <w:rPr>
                <w:rFonts w:hint="eastAsia"/>
                <w:snapToGrid w:val="0"/>
                <w:color w:val="333333"/>
                <w:kern w:val="2"/>
                <w:sz w:val="20"/>
                <w:lang w:eastAsia="zh-TW"/>
              </w:rPr>
              <w:t>月</w:t>
            </w:r>
            <w:r w:rsidRPr="00882A6A">
              <w:rPr>
                <w:snapToGrid w:val="0"/>
                <w:color w:val="333333"/>
                <w:kern w:val="2"/>
                <w:sz w:val="20"/>
                <w:lang w:eastAsia="zh-TW"/>
              </w:rPr>
              <w:t>16</w:t>
            </w:r>
            <w:r w:rsidRPr="00882A6A">
              <w:rPr>
                <w:rFonts w:hint="eastAsia"/>
                <w:snapToGrid w:val="0"/>
                <w:color w:val="333333"/>
                <w:kern w:val="2"/>
                <w:sz w:val="20"/>
                <w:lang w:eastAsia="zh-TW"/>
              </w:rPr>
              <w:t>日臺教社（一）字第</w:t>
            </w:r>
            <w:r w:rsidRPr="00882A6A">
              <w:rPr>
                <w:snapToGrid w:val="0"/>
                <w:color w:val="333333"/>
                <w:kern w:val="2"/>
                <w:sz w:val="20"/>
                <w:lang w:eastAsia="zh-TW"/>
              </w:rPr>
              <w:t>1020164729A</w:t>
            </w:r>
            <w:r w:rsidRPr="00882A6A">
              <w:rPr>
                <w:rFonts w:hint="eastAsia"/>
                <w:snapToGrid w:val="0"/>
                <w:color w:val="333333"/>
                <w:kern w:val="2"/>
                <w:sz w:val="20"/>
                <w:lang w:eastAsia="zh-TW"/>
              </w:rPr>
              <w:t>號</w:t>
            </w:r>
            <w:r>
              <w:rPr>
                <w:rFonts w:hint="eastAsia"/>
                <w:snapToGrid w:val="0"/>
                <w:color w:val="333333"/>
                <w:kern w:val="2"/>
                <w:sz w:val="20"/>
                <w:lang w:eastAsia="zh-TW"/>
              </w:rPr>
              <w:t>公告</w:t>
            </w:r>
          </w:p>
        </w:tc>
      </w:tr>
    </w:tbl>
    <w:p w:rsidR="00721D51" w:rsidRPr="00F46645" w:rsidRDefault="00721D51" w:rsidP="00721D51">
      <w:pPr>
        <w:spacing w:line="40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壹、契約封面</w:t>
      </w:r>
    </w:p>
    <w:p w:rsidR="00721D51" w:rsidRPr="00260AEC" w:rsidRDefault="00721D51" w:rsidP="00260AEC">
      <w:pPr>
        <w:pStyle w:val="Web"/>
        <w:snapToGrid w:val="0"/>
        <w:spacing w:before="0" w:beforeAutospacing="0" w:after="0" w:afterAutospacing="0" w:line="380" w:lineRule="exact"/>
        <w:ind w:leftChars="234" w:left="2269" w:hangingChars="609" w:hanging="1707"/>
        <w:jc w:val="both"/>
        <w:rPr>
          <w:rFonts w:ascii="標楷體" w:eastAsia="標楷體" w:hAnsi="標楷體" w:hint="eastAsia"/>
          <w:b/>
          <w:color w:val="auto"/>
          <w:sz w:val="28"/>
          <w:szCs w:val="28"/>
        </w:rPr>
      </w:pPr>
      <w:r w:rsidRPr="00F46645">
        <w:rPr>
          <w:rFonts w:ascii="標楷體" w:eastAsia="標楷體" w:hAnsi="標楷體" w:hint="eastAsia"/>
          <w:b/>
          <w:color w:val="auto"/>
          <w:sz w:val="28"/>
          <w:szCs w:val="28"/>
        </w:rPr>
        <w:t>契約審閱權：本</w:t>
      </w:r>
      <w:r w:rsidRPr="00260AEC">
        <w:rPr>
          <w:rFonts w:ascii="標楷體" w:eastAsia="標楷體" w:hAnsi="標楷體" w:hint="eastAsia"/>
          <w:b/>
          <w:color w:val="auto"/>
          <w:sz w:val="28"/>
          <w:szCs w:val="28"/>
        </w:rPr>
        <w:t>契約於中華民國○</w:t>
      </w:r>
      <w:r w:rsidR="00C677CB" w:rsidRPr="00260AEC">
        <w:rPr>
          <w:rFonts w:ascii="標楷體" w:eastAsia="標楷體" w:hAnsi="標楷體" w:hint="eastAsia"/>
          <w:b/>
          <w:color w:val="auto"/>
          <w:sz w:val="28"/>
          <w:szCs w:val="28"/>
        </w:rPr>
        <w:t>○</w:t>
      </w:r>
      <w:r w:rsidRPr="00260AEC">
        <w:rPr>
          <w:rFonts w:ascii="標楷體" w:eastAsia="標楷體" w:hAnsi="標楷體" w:hint="eastAsia"/>
          <w:b/>
          <w:color w:val="auto"/>
          <w:sz w:val="28"/>
          <w:szCs w:val="28"/>
        </w:rPr>
        <w:t>○年○月○日，經消費者攜回審閱○日。(契約審閱期間至少為五日)訂定本契約前，乙方應善盡說明契約內容之義務。</w:t>
      </w:r>
    </w:p>
    <w:p w:rsidR="00721D51" w:rsidRPr="00F46645" w:rsidRDefault="00C677CB" w:rsidP="00C677CB">
      <w:pPr>
        <w:spacing w:line="400" w:lineRule="exact"/>
        <w:jc w:val="center"/>
        <w:rPr>
          <w:rFonts w:ascii="標楷體" w:eastAsia="標楷體" w:hAnsi="標楷體" w:cs="Arial" w:hint="eastAsia"/>
          <w:b/>
          <w:color w:val="FF0000"/>
          <w:sz w:val="28"/>
          <w:szCs w:val="28"/>
          <w:u w:val="single"/>
          <w:lang w:eastAsia="zh-TW"/>
        </w:rPr>
      </w:pPr>
      <w:r w:rsidRPr="00F46645">
        <w:rPr>
          <w:rFonts w:ascii="標楷體" w:eastAsia="標楷體" w:hAnsi="標楷體" w:cs="Arial" w:hint="eastAsia"/>
          <w:b/>
          <w:sz w:val="28"/>
          <w:szCs w:val="28"/>
          <w:lang w:eastAsia="zh-TW"/>
        </w:rPr>
        <w:t xml:space="preserve">                                   </w:t>
      </w:r>
      <w:r w:rsidR="00C6771C" w:rsidRPr="00F46645">
        <w:rPr>
          <w:rFonts w:ascii="標楷體" w:eastAsia="標楷體" w:hAnsi="標楷體" w:cs="Arial" w:hint="eastAsia"/>
          <w:b/>
          <w:sz w:val="28"/>
          <w:szCs w:val="28"/>
          <w:lang w:eastAsia="zh-TW"/>
        </w:rPr>
        <w:t>兒童</w:t>
      </w:r>
      <w:r w:rsidR="00721D51" w:rsidRPr="00F46645">
        <w:rPr>
          <w:rFonts w:ascii="標楷體" w:eastAsia="標楷體" w:hAnsi="標楷體" w:cs="Arial" w:hint="eastAsia"/>
          <w:b/>
          <w:sz w:val="28"/>
          <w:szCs w:val="28"/>
          <w:lang w:eastAsia="zh-TW"/>
        </w:rPr>
        <w:t>家長簽章：</w:t>
      </w:r>
      <w:r w:rsidRPr="00F46645">
        <w:rPr>
          <w:rFonts w:ascii="標楷體" w:eastAsia="標楷體" w:hAnsi="標楷體" w:cs="Arial" w:hint="eastAsia"/>
          <w:b/>
          <w:sz w:val="28"/>
          <w:szCs w:val="28"/>
          <w:lang w:eastAsia="zh-TW"/>
        </w:rPr>
        <w:t>______________</w:t>
      </w:r>
    </w:p>
    <w:p w:rsidR="00721D51" w:rsidRPr="00F46645" w:rsidRDefault="00721D51" w:rsidP="00115D12">
      <w:pPr>
        <w:spacing w:beforeLines="50" w:before="180" w:line="400" w:lineRule="exact"/>
        <w:rPr>
          <w:rFonts w:ascii="標楷體" w:eastAsia="標楷體" w:hAnsi="標楷體" w:cs="Arial"/>
          <w:b/>
          <w:sz w:val="28"/>
          <w:szCs w:val="28"/>
          <w:lang w:eastAsia="zh-TW"/>
        </w:rPr>
      </w:pPr>
      <w:r w:rsidRPr="00F46645">
        <w:rPr>
          <w:rFonts w:ascii="標楷體" w:eastAsia="標楷體" w:hAnsi="標楷體" w:cs="Arial" w:hint="eastAsia"/>
          <w:b/>
          <w:sz w:val="28"/>
          <w:szCs w:val="28"/>
          <w:lang w:eastAsia="zh-TW"/>
        </w:rPr>
        <w:t>貳、契約內文</w:t>
      </w:r>
    </w:p>
    <w:p w:rsidR="00F46645" w:rsidRPr="00F46645" w:rsidRDefault="00F46645" w:rsidP="00184114">
      <w:pPr>
        <w:spacing w:line="380" w:lineRule="exact"/>
        <w:ind w:leftChars="236" w:left="566"/>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立契約書人</w:t>
      </w:r>
      <w:r w:rsidR="00260AEC">
        <w:rPr>
          <w:rFonts w:ascii="標楷體" w:eastAsia="標楷體" w:hAnsi="標楷體" w:cs="Arial" w:hint="eastAsia"/>
          <w:b/>
          <w:sz w:val="28"/>
          <w:szCs w:val="28"/>
          <w:lang w:eastAsia="zh-TW"/>
        </w:rPr>
        <w:t>：</w:t>
      </w:r>
      <w:r w:rsidRPr="00F46645">
        <w:rPr>
          <w:rFonts w:ascii="標楷體" w:eastAsia="標楷體" w:hAnsi="標楷體" w:cs="Arial" w:hint="eastAsia"/>
          <w:b/>
          <w:sz w:val="28"/>
          <w:szCs w:val="28"/>
          <w:u w:val="single"/>
          <w:lang w:eastAsia="zh-TW"/>
        </w:rPr>
        <w:t xml:space="preserve">             </w:t>
      </w:r>
      <w:r w:rsidR="00260AEC">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(以下簡稱甲方)</w:t>
      </w:r>
    </w:p>
    <w:p w:rsidR="00F46645" w:rsidRPr="00F46645" w:rsidRDefault="00260AEC" w:rsidP="00260AEC">
      <w:pPr>
        <w:spacing w:line="380" w:lineRule="exact"/>
        <w:ind w:leftChars="900" w:left="2160"/>
        <w:rPr>
          <w:rFonts w:ascii="標楷體" w:eastAsia="標楷體" w:hAnsi="標楷體" w:cs="Arial" w:hint="eastAsia"/>
          <w:b/>
          <w:sz w:val="28"/>
          <w:szCs w:val="28"/>
          <w:lang w:eastAsia="zh-TW"/>
        </w:rPr>
      </w:pPr>
      <w:r>
        <w:rPr>
          <w:rFonts w:ascii="標楷體" w:eastAsia="標楷體" w:hAnsi="標楷體" w:cs="Arial" w:hint="eastAsia"/>
          <w:b/>
          <w:sz w:val="28"/>
          <w:szCs w:val="28"/>
          <w:u w:val="single"/>
          <w:lang w:eastAsia="zh-TW"/>
        </w:rPr>
        <w:t xml:space="preserve">   </w:t>
      </w:r>
      <w:r w:rsidR="00F46645">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u w:val="single"/>
          <w:lang w:eastAsia="zh-TW"/>
        </w:rPr>
        <w:t>兒童課後照顧服務中心</w:t>
      </w:r>
      <w:r w:rsidR="00F46645" w:rsidRPr="00F46645">
        <w:rPr>
          <w:rFonts w:ascii="標楷體" w:eastAsia="標楷體" w:hAnsi="標楷體" w:cs="Arial" w:hint="eastAsia"/>
          <w:b/>
          <w:sz w:val="28"/>
          <w:szCs w:val="28"/>
          <w:lang w:eastAsia="zh-TW"/>
        </w:rPr>
        <w:t>(以下簡稱乙方)，茲就甲方將兒童(姓名)</w:t>
      </w:r>
      <w:r w:rsidR="00F46645" w:rsidRPr="00260AEC">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委託乙方，於校外提供課後照顧服務事宜，雙方約定條款如下，以資共同遵守：</w:t>
      </w:r>
    </w:p>
    <w:p w:rsidR="00260AEC" w:rsidRDefault="00260AEC" w:rsidP="00260AEC">
      <w:pPr>
        <w:spacing w:beforeLines="50" w:before="180" w:line="400" w:lineRule="exact"/>
        <w:rPr>
          <w:rFonts w:ascii="標楷體" w:eastAsia="標楷體" w:hAnsi="標楷體" w:cs="Arial"/>
          <w:b/>
          <w:sz w:val="28"/>
          <w:szCs w:val="28"/>
          <w:lang w:eastAsia="zh-TW"/>
        </w:rPr>
      </w:pPr>
      <w:r>
        <w:rPr>
          <w:rFonts w:ascii="標楷體" w:eastAsia="標楷體" w:hAnsi="標楷體" w:cs="Arial" w:hint="eastAsia"/>
          <w:b/>
          <w:sz w:val="28"/>
          <w:szCs w:val="28"/>
          <w:lang w:eastAsia="zh-TW"/>
        </w:rPr>
        <w:t xml:space="preserve">第一條  </w:t>
      </w:r>
      <w:r w:rsidR="00693BEA">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委託人與兒童之關係及權利</w:t>
      </w:r>
      <w:r>
        <w:rPr>
          <w:rFonts w:ascii="標楷體" w:eastAsia="標楷體" w:hAnsi="標楷體" w:cs="Arial" w:hint="eastAsia"/>
          <w:b/>
          <w:sz w:val="28"/>
          <w:szCs w:val="28"/>
          <w:lang w:eastAsia="zh-TW"/>
        </w:rPr>
        <w:t xml:space="preserve"> </w:t>
      </w:r>
    </w:p>
    <w:p w:rsidR="00F46645" w:rsidRPr="00F46645" w:rsidRDefault="00693BEA" w:rsidP="00693BEA">
      <w:pPr>
        <w:spacing w:line="400" w:lineRule="exact"/>
        <w:ind w:leftChars="354" w:left="85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甲方為兒童(姓名)</w:t>
      </w:r>
      <w:r w:rsidR="00F46645" w:rsidRPr="00F46645">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之(關係人)</w:t>
      </w:r>
      <w:r w:rsidR="00F46645" w:rsidRPr="00F46645">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委託乙方對該兒童提供校外兒童課後照顧服務，如有任何變動，甲方應通知乙方。</w:t>
      </w:r>
    </w:p>
    <w:p w:rsidR="00F46645" w:rsidRPr="00F46645" w:rsidRDefault="00F46645" w:rsidP="00F46645">
      <w:pPr>
        <w:spacing w:beforeLines="50" w:before="180" w:line="40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第二條</w:t>
      </w:r>
      <w:r w:rsidR="00260AEC">
        <w:rPr>
          <w:rFonts w:ascii="標楷體" w:eastAsia="標楷體" w:hAnsi="標楷體" w:cs="Arial" w:hint="eastAsia"/>
          <w:b/>
          <w:sz w:val="28"/>
          <w:szCs w:val="28"/>
          <w:lang w:eastAsia="zh-TW"/>
        </w:rPr>
        <w:t xml:space="preserve"> </w:t>
      </w:r>
      <w:r w:rsidR="00693BEA">
        <w:rPr>
          <w:rFonts w:ascii="標楷體" w:eastAsia="標楷體" w:hAnsi="標楷體" w:cs="Arial" w:hint="eastAsia"/>
          <w:b/>
          <w:sz w:val="28"/>
          <w:szCs w:val="28"/>
          <w:lang w:eastAsia="zh-TW"/>
        </w:rPr>
        <w:t xml:space="preserve">  </w:t>
      </w:r>
      <w:r w:rsidR="00260AEC">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合法立案</w:t>
      </w:r>
    </w:p>
    <w:p w:rsidR="00F46645" w:rsidRPr="00F46645" w:rsidRDefault="00693BEA" w:rsidP="00693BEA">
      <w:pPr>
        <w:spacing w:line="400" w:lineRule="exact"/>
        <w:ind w:leftChars="354" w:left="85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乙方擔保係已向教育主管機關合法立案之兒童課後照顧服務中心，辦理就讀國民小學一至六年級兒童課後照顧服務，其主任、課後照顧服務人員等之資格配置及所用場地、建物、設施、設備、交通工具及招生名額等，均符合教育、建築、消防、衛生、交通及其他相關法令規定，並應依相關規定辦理。</w:t>
      </w:r>
    </w:p>
    <w:p w:rsidR="00F46645" w:rsidRPr="00F46645" w:rsidRDefault="00F46645" w:rsidP="00F46645">
      <w:pPr>
        <w:spacing w:beforeLines="50" w:before="180" w:line="40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第三條</w:t>
      </w:r>
      <w:r w:rsidR="00260AEC">
        <w:rPr>
          <w:rFonts w:ascii="標楷體" w:eastAsia="標楷體" w:hAnsi="標楷體" w:cs="Arial" w:hint="eastAsia"/>
          <w:b/>
          <w:sz w:val="28"/>
          <w:szCs w:val="28"/>
          <w:lang w:eastAsia="zh-TW"/>
        </w:rPr>
        <w:t xml:space="preserve">  </w:t>
      </w:r>
      <w:r w:rsidR="00693BEA">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服務內容</w:t>
      </w:r>
    </w:p>
    <w:p w:rsidR="00F46645" w:rsidRPr="00F46645" w:rsidRDefault="00693BEA" w:rsidP="00693BEA">
      <w:pPr>
        <w:spacing w:line="380" w:lineRule="exact"/>
        <w:ind w:leftChars="254" w:left="610" w:firstLine="383"/>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乙方提供之服務內容包括：</w:t>
      </w:r>
    </w:p>
    <w:p w:rsidR="00693BEA" w:rsidRDefault="00F46645" w:rsidP="00693BEA">
      <w:pPr>
        <w:spacing w:line="380" w:lineRule="exact"/>
        <w:ind w:firstLineChars="506" w:firstLine="1418"/>
        <w:rPr>
          <w:rFonts w:ascii="標楷體" w:eastAsia="標楷體" w:hAnsi="標楷體" w:cs="Arial"/>
          <w:b/>
          <w:sz w:val="28"/>
          <w:szCs w:val="28"/>
          <w:lang w:eastAsia="zh-TW"/>
        </w:rPr>
      </w:pPr>
      <w:r w:rsidRPr="00F46645">
        <w:rPr>
          <w:rFonts w:ascii="標楷體" w:eastAsia="標楷體" w:hAnsi="標楷體" w:cs="Arial" w:hint="eastAsia"/>
          <w:b/>
          <w:sz w:val="28"/>
          <w:szCs w:val="28"/>
          <w:lang w:eastAsia="zh-TW"/>
        </w:rPr>
        <w:t>□生活照顧。</w:t>
      </w:r>
    </w:p>
    <w:p w:rsidR="00F46645" w:rsidRPr="00F46645" w:rsidRDefault="00F46645" w:rsidP="00693BEA">
      <w:pPr>
        <w:spacing w:line="380" w:lineRule="exact"/>
        <w:ind w:firstLineChars="506" w:firstLine="1418"/>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□學校作業輔導。</w:t>
      </w:r>
    </w:p>
    <w:p w:rsidR="00F46645" w:rsidRPr="00F46645" w:rsidRDefault="00F46645" w:rsidP="00693BEA">
      <w:pPr>
        <w:spacing w:line="380" w:lineRule="exact"/>
        <w:ind w:firstLineChars="506" w:firstLine="1418"/>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□健康活動。</w:t>
      </w:r>
    </w:p>
    <w:p w:rsidR="00693BEA" w:rsidRDefault="00F46645" w:rsidP="00693BEA">
      <w:pPr>
        <w:spacing w:line="380" w:lineRule="exact"/>
        <w:ind w:firstLineChars="506" w:firstLine="1418"/>
        <w:rPr>
          <w:rFonts w:ascii="標楷體" w:eastAsia="標楷體" w:hAnsi="標楷體" w:cs="Arial"/>
          <w:b/>
          <w:sz w:val="28"/>
          <w:szCs w:val="28"/>
          <w:lang w:eastAsia="zh-TW"/>
        </w:rPr>
      </w:pPr>
      <w:r w:rsidRPr="00F46645">
        <w:rPr>
          <w:rFonts w:ascii="標楷體" w:eastAsia="標楷體" w:hAnsi="標楷體" w:cs="Arial" w:hint="eastAsia"/>
          <w:b/>
          <w:sz w:val="28"/>
          <w:szCs w:val="28"/>
          <w:lang w:eastAsia="zh-TW"/>
        </w:rPr>
        <w:t>□交通車接送。</w:t>
      </w:r>
    </w:p>
    <w:p w:rsidR="00F46645" w:rsidRPr="00F46645" w:rsidRDefault="00F46645" w:rsidP="00693BEA">
      <w:pPr>
        <w:spacing w:line="380" w:lineRule="exact"/>
        <w:ind w:leftChars="591" w:left="1701" w:hangingChars="101" w:hanging="283"/>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□其他符合兒童課後照顧服務班與中心設立及管理辦法之多元服務事項：</w:t>
      </w:r>
      <w:r w:rsidRPr="00260AEC">
        <w:rPr>
          <w:rFonts w:ascii="標楷體" w:eastAsia="標楷體" w:hAnsi="標楷體" w:cs="Arial" w:hint="eastAsia"/>
          <w:b/>
          <w:sz w:val="28"/>
          <w:szCs w:val="28"/>
          <w:u w:val="single"/>
          <w:lang w:eastAsia="zh-TW"/>
        </w:rPr>
        <w:t xml:space="preserve">    　　</w:t>
      </w:r>
      <w:r w:rsidR="00260AEC">
        <w:rPr>
          <w:rFonts w:ascii="標楷體" w:eastAsia="標楷體" w:hAnsi="標楷體" w:cs="Arial" w:hint="eastAsia"/>
          <w:b/>
          <w:sz w:val="28"/>
          <w:szCs w:val="28"/>
          <w:u w:val="single"/>
          <w:lang w:eastAsia="zh-TW"/>
        </w:rPr>
        <w:t xml:space="preserve">                       </w:t>
      </w:r>
      <w:r w:rsidRPr="00260AEC">
        <w:rPr>
          <w:rFonts w:ascii="標楷體" w:eastAsia="標楷體" w:hAnsi="標楷體" w:cs="Arial" w:hint="eastAsia"/>
          <w:b/>
          <w:sz w:val="28"/>
          <w:szCs w:val="28"/>
          <w:u w:val="single"/>
          <w:lang w:eastAsia="zh-TW"/>
        </w:rPr>
        <w:t xml:space="preserve">    　 </w:t>
      </w:r>
      <w:r w:rsidR="00260AEC">
        <w:rPr>
          <w:rFonts w:ascii="標楷體" w:eastAsia="標楷體" w:hAnsi="標楷體" w:cs="Arial" w:hint="eastAsia"/>
          <w:b/>
          <w:sz w:val="28"/>
          <w:szCs w:val="28"/>
          <w:u w:val="single"/>
          <w:lang w:eastAsia="zh-TW"/>
        </w:rPr>
        <w:t>。</w:t>
      </w:r>
    </w:p>
    <w:p w:rsidR="00F46645" w:rsidRPr="00F46645" w:rsidRDefault="00F46645" w:rsidP="00F46645">
      <w:pPr>
        <w:spacing w:beforeLines="50" w:before="180" w:line="40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第四條</w:t>
      </w:r>
      <w:r w:rsidR="00260AEC">
        <w:rPr>
          <w:rFonts w:ascii="標楷體" w:eastAsia="標楷體" w:hAnsi="標楷體" w:cs="Arial" w:hint="eastAsia"/>
          <w:b/>
          <w:sz w:val="28"/>
          <w:szCs w:val="28"/>
          <w:lang w:eastAsia="zh-TW"/>
        </w:rPr>
        <w:t xml:space="preserve">  </w:t>
      </w:r>
      <w:r w:rsidR="002D34FF">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服務時間</w:t>
      </w:r>
    </w:p>
    <w:p w:rsidR="00F46645" w:rsidRPr="00F46645" w:rsidRDefault="00F46645" w:rsidP="002D34FF">
      <w:pPr>
        <w:spacing w:line="380" w:lineRule="exact"/>
        <w:ind w:leftChars="572" w:left="1373"/>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乙方提供之服務時間包括：</w:t>
      </w:r>
    </w:p>
    <w:p w:rsidR="00F46645" w:rsidRPr="00F46645" w:rsidRDefault="00F46645" w:rsidP="00794E96">
      <w:pPr>
        <w:spacing w:line="380" w:lineRule="exact"/>
        <w:ind w:leftChars="600" w:left="3262" w:hangingChars="650" w:hanging="1822"/>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一、服務期間：自民國(下同)_______年_____月____ 日起至____ 年</w:t>
      </w:r>
      <w:r w:rsidRPr="00F46645">
        <w:rPr>
          <w:rFonts w:ascii="標楷體" w:eastAsia="標楷體" w:hAnsi="標楷體" w:cs="Arial" w:hint="eastAsia"/>
          <w:b/>
          <w:sz w:val="28"/>
          <w:szCs w:val="28"/>
          <w:lang w:eastAsia="zh-TW"/>
        </w:rPr>
        <w:lastRenderedPageBreak/>
        <w:t>____ 月____ 日止。</w:t>
      </w:r>
    </w:p>
    <w:p w:rsidR="00F46645" w:rsidRPr="00F46645" w:rsidRDefault="00F46645" w:rsidP="002D34FF">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二、平日每日服務時間：</w:t>
      </w:r>
    </w:p>
    <w:p w:rsidR="00F46645" w:rsidRPr="00F46645" w:rsidRDefault="00F46645" w:rsidP="00DE4E19">
      <w:pPr>
        <w:spacing w:line="380" w:lineRule="exact"/>
        <w:ind w:leftChars="827" w:left="5247" w:hangingChars="1164" w:hanging="3262"/>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(一)星期__、__、__、__：自____午____時___分起至___午___時___分止。</w:t>
      </w:r>
    </w:p>
    <w:p w:rsidR="00F46645" w:rsidRPr="00F46645" w:rsidRDefault="00F46645" w:rsidP="00DE4E19">
      <w:pPr>
        <w:spacing w:line="380" w:lineRule="exact"/>
        <w:ind w:leftChars="1063" w:left="5247" w:hangingChars="962" w:hanging="2696"/>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星期__、__、__、__：自____午____時___分起至___午___時___分止。</w:t>
      </w:r>
    </w:p>
    <w:p w:rsidR="00F46645" w:rsidRPr="00F46645" w:rsidRDefault="00F46645" w:rsidP="00DE4E19">
      <w:pPr>
        <w:spacing w:line="380" w:lineRule="exact"/>
        <w:ind w:leftChars="827" w:left="1987" w:hanging="2"/>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(二)星期六：自___午___時___分起至___午___時___分止。</w:t>
      </w:r>
    </w:p>
    <w:p w:rsidR="00F46645" w:rsidRPr="00F46645" w:rsidRDefault="00F46645" w:rsidP="00DE4E19">
      <w:pPr>
        <w:spacing w:line="380" w:lineRule="exact"/>
        <w:ind w:leftChars="500" w:left="1200" w:firstLineChars="280" w:firstLine="785"/>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(三)星期日：自___午___時___分起至___午___時___分止。</w:t>
      </w:r>
    </w:p>
    <w:p w:rsidR="00F46645" w:rsidRPr="00F46645" w:rsidRDefault="00F46645" w:rsidP="00DE4E19">
      <w:pPr>
        <w:spacing w:line="380" w:lineRule="exact"/>
        <w:ind w:leftChars="590" w:left="1416" w:firstLine="2"/>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三、寒暑假每日服務時間：</w:t>
      </w:r>
    </w:p>
    <w:p w:rsidR="00F46645" w:rsidRPr="00F46645" w:rsidRDefault="00F46645" w:rsidP="00DE4E19">
      <w:pPr>
        <w:spacing w:line="380" w:lineRule="exact"/>
        <w:ind w:leftChars="827" w:left="5104" w:hangingChars="1113" w:hanging="3119"/>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(一)星期__、__、__、__：自____午____時____分起至___午___時___分止。</w:t>
      </w:r>
    </w:p>
    <w:p w:rsidR="00F46645" w:rsidRPr="00F46645" w:rsidRDefault="00F46645" w:rsidP="00DE4E19">
      <w:pPr>
        <w:spacing w:line="380" w:lineRule="exact"/>
        <w:ind w:leftChars="1063" w:left="5104" w:hangingChars="911" w:hanging="2553"/>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星期__、__、__、__：自____午____時____分起至___午___時___分止。</w:t>
      </w:r>
    </w:p>
    <w:p w:rsidR="00F46645" w:rsidRPr="00F46645" w:rsidRDefault="00F46645" w:rsidP="00DE4E19">
      <w:pPr>
        <w:spacing w:line="380" w:lineRule="exact"/>
        <w:ind w:leftChars="700" w:left="1680" w:firstLineChars="108" w:firstLine="303"/>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(二)星期六：自___午____時___分起至___午___時____分止。</w:t>
      </w:r>
    </w:p>
    <w:p w:rsidR="00F46645" w:rsidRPr="00F46645" w:rsidRDefault="00F46645" w:rsidP="00DE4E19">
      <w:pPr>
        <w:spacing w:line="380" w:lineRule="exact"/>
        <w:ind w:leftChars="700" w:left="1680" w:firstLineChars="108" w:firstLine="303"/>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(三)星期日：自___午____時___分起至___午___時____分止。</w:t>
      </w:r>
    </w:p>
    <w:p w:rsidR="00F46645" w:rsidRPr="00F46645" w:rsidRDefault="00F46645" w:rsidP="00DE4E19">
      <w:pPr>
        <w:spacing w:line="380" w:lineRule="exact"/>
        <w:ind w:leftChars="590" w:left="3969" w:hangingChars="911" w:hanging="2553"/>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四、臨時服務時間：自___年___月___日___午____時___分起至___年___月___日___午___時____分止。</w:t>
      </w:r>
    </w:p>
    <w:p w:rsidR="00F46645" w:rsidRPr="00DE4E19" w:rsidRDefault="002D34FF" w:rsidP="00776522">
      <w:pPr>
        <w:spacing w:line="380" w:lineRule="exact"/>
        <w:ind w:leftChars="531" w:left="1274"/>
        <w:rPr>
          <w:rFonts w:ascii="標楷體" w:eastAsia="標楷體" w:hAnsi="標楷體" w:cs="Arial" w:hint="eastAsia"/>
          <w:b/>
          <w:sz w:val="28"/>
          <w:szCs w:val="28"/>
          <w:u w:val="single"/>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五、其他服務時間：</w:t>
      </w:r>
      <w:r w:rsidR="00DE4E19">
        <w:rPr>
          <w:rFonts w:ascii="標楷體" w:eastAsia="標楷體" w:hAnsi="標楷體" w:cs="Arial" w:hint="eastAsia"/>
          <w:b/>
          <w:sz w:val="28"/>
          <w:szCs w:val="28"/>
          <w:u w:val="single"/>
          <w:lang w:eastAsia="zh-TW"/>
        </w:rPr>
        <w:t xml:space="preserve">                                        </w:t>
      </w:r>
    </w:p>
    <w:p w:rsidR="00F46645" w:rsidRPr="00F46645" w:rsidRDefault="00F46645" w:rsidP="00693BEA">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第五條</w:t>
      </w:r>
      <w:r w:rsidR="00693BEA">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服務費用</w:t>
      </w:r>
    </w:p>
    <w:p w:rsidR="00F46645" w:rsidRPr="00F46645" w:rsidRDefault="00693BEA" w:rsidP="00693BEA">
      <w:pPr>
        <w:spacing w:line="380" w:lineRule="exact"/>
        <w:ind w:leftChars="354" w:left="850" w:firstLine="1"/>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乙方依本契約得收取之服務費用項目如下：</w:t>
      </w:r>
    </w:p>
    <w:p w:rsidR="00F46645" w:rsidRPr="00F46645" w:rsidRDefault="00F46645" w:rsidP="00693BEA">
      <w:pPr>
        <w:spacing w:line="380" w:lineRule="exact"/>
        <w:ind w:leftChars="500" w:left="120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一、註冊費（硬體設施維護成本）：</w:t>
      </w:r>
    </w:p>
    <w:p w:rsidR="00F46645" w:rsidRPr="00F46645" w:rsidRDefault="00F46645" w:rsidP="00693BEA">
      <w:pPr>
        <w:spacing w:line="380" w:lineRule="exact"/>
        <w:ind w:leftChars="500" w:left="120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□每學期</w:t>
      </w:r>
      <w:r w:rsidRPr="00693BEA">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元。</w:t>
      </w:r>
    </w:p>
    <w:p w:rsidR="00F46645" w:rsidRPr="00F46645" w:rsidRDefault="00F46645" w:rsidP="00693BEA">
      <w:pPr>
        <w:spacing w:line="380" w:lineRule="exact"/>
        <w:ind w:leftChars="500" w:left="120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□寒/暑假期</w:t>
      </w:r>
      <w:r w:rsidRPr="00693BEA">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元。</w:t>
      </w:r>
    </w:p>
    <w:p w:rsidR="00F46645" w:rsidRPr="00F46645" w:rsidRDefault="00F46645" w:rsidP="00693BEA">
      <w:pPr>
        <w:spacing w:line="380" w:lineRule="exact"/>
        <w:ind w:leftChars="500" w:left="120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二、月費（人事成本）：</w:t>
      </w:r>
      <w:r w:rsidR="00C175AE">
        <w:rPr>
          <w:rFonts w:ascii="標楷體" w:eastAsia="標楷體" w:hAnsi="標楷體" w:cs="Arial" w:hint="eastAsia"/>
          <w:b/>
          <w:sz w:val="28"/>
          <w:szCs w:val="28"/>
          <w:u w:val="single"/>
          <w:lang w:eastAsia="zh-TW"/>
        </w:rPr>
        <w:t xml:space="preserve">             </w:t>
      </w:r>
      <w:r w:rsidRPr="00693BEA">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元。</w:t>
      </w:r>
    </w:p>
    <w:p w:rsidR="00F46645" w:rsidRPr="00F46645" w:rsidRDefault="00F46645" w:rsidP="00693BEA">
      <w:pPr>
        <w:spacing w:line="380" w:lineRule="exact"/>
        <w:ind w:leftChars="500" w:left="120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三、代辦費</w:t>
      </w:r>
      <w:r w:rsidRPr="00693BEA">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元，其中包括：</w:t>
      </w:r>
    </w:p>
    <w:p w:rsidR="00F46645" w:rsidRPr="00F46645" w:rsidRDefault="00F46645" w:rsidP="00693BEA">
      <w:pPr>
        <w:spacing w:line="380" w:lineRule="exact"/>
        <w:ind w:leftChars="500" w:left="120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w:t>
      </w:r>
      <w:r w:rsidR="00693BEA">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□交通費</w:t>
      </w:r>
      <w:r w:rsidRPr="00693BEA">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元。</w:t>
      </w:r>
    </w:p>
    <w:p w:rsidR="00F46645" w:rsidRPr="00F46645" w:rsidRDefault="00F46645" w:rsidP="00693BEA">
      <w:pPr>
        <w:spacing w:line="380" w:lineRule="exact"/>
        <w:ind w:leftChars="500" w:left="120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w:t>
      </w:r>
      <w:r w:rsidR="00693BEA">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□教材費</w:t>
      </w:r>
      <w:r w:rsidRPr="00693BEA">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元。</w:t>
      </w:r>
    </w:p>
    <w:p w:rsidR="00F46645" w:rsidRPr="00F46645" w:rsidRDefault="00F46645" w:rsidP="00693BEA">
      <w:pPr>
        <w:spacing w:line="380" w:lineRule="exact"/>
        <w:ind w:leftChars="500" w:left="120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w:t>
      </w:r>
      <w:r w:rsidR="00693BEA">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□餐點費</w:t>
      </w:r>
      <w:r w:rsidRPr="00693BEA">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元。</w:t>
      </w:r>
    </w:p>
    <w:p w:rsidR="00F46645" w:rsidRPr="00F46645" w:rsidRDefault="00693BEA" w:rsidP="00693BEA">
      <w:pPr>
        <w:spacing w:line="380" w:lineRule="exact"/>
        <w:ind w:leftChars="500" w:left="120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□活動費</w:t>
      </w:r>
      <w:r w:rsidR="00F46645" w:rsidRPr="00693BEA">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元。</w:t>
      </w:r>
    </w:p>
    <w:p w:rsidR="00F46645" w:rsidRPr="00F46645" w:rsidRDefault="00693BEA" w:rsidP="002D34FF">
      <w:pPr>
        <w:spacing w:line="380" w:lineRule="exact"/>
        <w:ind w:leftChars="500" w:left="1985" w:hangingChars="280" w:hanging="785"/>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四、臨時服務費：</w:t>
      </w:r>
      <w:r w:rsidR="00F46645" w:rsidRPr="00693BEA">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小時/元（最高每小時不得逾新臺幣一百二十元）。</w:t>
      </w:r>
    </w:p>
    <w:p w:rsidR="00F46645" w:rsidRPr="00F46645" w:rsidRDefault="00693BEA" w:rsidP="00693BEA">
      <w:pPr>
        <w:spacing w:line="380" w:lineRule="exact"/>
        <w:ind w:leftChars="353" w:left="849" w:hanging="2"/>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甲方應於______________前繳付註冊費，每月_____日前繳付當月月費、代辦費、臨時服務費及前月之逾時費用。</w:t>
      </w:r>
    </w:p>
    <w:p w:rsidR="00F46645" w:rsidRPr="00F46645" w:rsidRDefault="00F46645" w:rsidP="00693BEA">
      <w:pPr>
        <w:spacing w:line="380" w:lineRule="exact"/>
        <w:ind w:leftChars="200" w:left="48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w:t>
      </w:r>
      <w:r w:rsidR="00693BEA">
        <w:rPr>
          <w:rFonts w:ascii="標楷體" w:eastAsia="標楷體" w:hAnsi="標楷體" w:cs="Arial" w:hint="eastAsia"/>
          <w:b/>
          <w:sz w:val="28"/>
          <w:szCs w:val="28"/>
          <w:lang w:eastAsia="zh-TW"/>
        </w:rPr>
        <w:t xml:space="preserve">  </w:t>
      </w:r>
      <w:r w:rsidR="002D34FF">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甲方繳付費用後，乙方應開立收據，交由甲方收存。</w:t>
      </w:r>
    </w:p>
    <w:p w:rsidR="00F46645" w:rsidRPr="00F46645" w:rsidRDefault="00F46645" w:rsidP="00693BEA">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第六條</w:t>
      </w:r>
      <w:r w:rsidR="00693BEA">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接送方式</w:t>
      </w:r>
    </w:p>
    <w:p w:rsidR="00F46645" w:rsidRPr="00F46645" w:rsidRDefault="00F46645" w:rsidP="00BF2118">
      <w:pPr>
        <w:spacing w:line="380" w:lineRule="exact"/>
        <w:ind w:leftChars="590" w:left="1416"/>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兒童接送方式包括：</w:t>
      </w:r>
    </w:p>
    <w:p w:rsidR="00F46645" w:rsidRPr="00F46645" w:rsidRDefault="00F46645" w:rsidP="00BB4B88">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一、赴兒童課後照顧服務中心</w:t>
      </w:r>
    </w:p>
    <w:p w:rsidR="00F46645" w:rsidRPr="00F46645" w:rsidRDefault="00F46645" w:rsidP="001D0DB7">
      <w:pPr>
        <w:spacing w:line="380" w:lineRule="exact"/>
        <w:ind w:leftChars="827" w:left="1986" w:hanging="1"/>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lastRenderedPageBreak/>
        <w:t>□兒童自行前往。</w:t>
      </w:r>
    </w:p>
    <w:p w:rsidR="00FD019D" w:rsidRDefault="00F46645" w:rsidP="00FD019D">
      <w:pPr>
        <w:spacing w:line="380" w:lineRule="exact"/>
        <w:ind w:leftChars="800" w:left="1920" w:firstLineChars="23" w:firstLine="64"/>
        <w:rPr>
          <w:rFonts w:ascii="標楷體" w:eastAsia="標楷體" w:hAnsi="標楷體" w:cs="Arial"/>
          <w:b/>
          <w:sz w:val="28"/>
          <w:szCs w:val="28"/>
          <w:lang w:eastAsia="zh-TW"/>
        </w:rPr>
      </w:pPr>
      <w:r w:rsidRPr="00F46645">
        <w:rPr>
          <w:rFonts w:ascii="標楷體" w:eastAsia="標楷體" w:hAnsi="標楷體" w:cs="Arial" w:hint="eastAsia"/>
          <w:b/>
          <w:sz w:val="28"/>
          <w:szCs w:val="28"/>
          <w:lang w:eastAsia="zh-TW"/>
        </w:rPr>
        <w:t>□甲方或其指定之人送兒童至兒童課後照顧服務中心。</w:t>
      </w:r>
    </w:p>
    <w:p w:rsidR="00F46645" w:rsidRPr="00F46645" w:rsidRDefault="00F46645" w:rsidP="00FD019D">
      <w:pPr>
        <w:spacing w:line="380" w:lineRule="exact"/>
        <w:ind w:leftChars="800" w:left="1920" w:firstLineChars="23" w:firstLine="64"/>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□乙方至____________________接兒童。</w:t>
      </w:r>
    </w:p>
    <w:p w:rsidR="00F46645" w:rsidRPr="00F46645" w:rsidRDefault="00F46645" w:rsidP="00FD019D">
      <w:pPr>
        <w:spacing w:line="380" w:lineRule="exact"/>
        <w:ind w:leftChars="572" w:left="1373" w:firstLine="1"/>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二、離開兒童課後照顧服務中心</w:t>
      </w:r>
    </w:p>
    <w:p w:rsidR="00F46645" w:rsidRPr="00F46645" w:rsidRDefault="00F46645" w:rsidP="00FD019D">
      <w:pPr>
        <w:spacing w:line="380" w:lineRule="exact"/>
        <w:ind w:leftChars="500" w:left="1200" w:firstLineChars="280" w:firstLine="785"/>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□兒童自行離去。</w:t>
      </w:r>
    </w:p>
    <w:p w:rsidR="00F46645" w:rsidRPr="00F46645" w:rsidRDefault="00F46645" w:rsidP="00FD019D">
      <w:pPr>
        <w:spacing w:line="380" w:lineRule="exact"/>
        <w:ind w:leftChars="500" w:left="1200" w:firstLineChars="280" w:firstLine="785"/>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□甲方或其指定之人赴兒童課後照顧服務中心接兒童。</w:t>
      </w:r>
    </w:p>
    <w:p w:rsidR="00F46645" w:rsidRPr="00F46645" w:rsidRDefault="00F46645" w:rsidP="00FD019D">
      <w:pPr>
        <w:spacing w:line="380" w:lineRule="exact"/>
        <w:ind w:leftChars="500" w:left="1200" w:firstLineChars="280" w:firstLine="785"/>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□乙方送兒童至</w:t>
      </w:r>
      <w:r w:rsidRPr="001D0DB7">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w:t>
      </w:r>
    </w:p>
    <w:p w:rsidR="00F46645" w:rsidRPr="00F46645" w:rsidRDefault="00F46645" w:rsidP="00FD019D">
      <w:pPr>
        <w:spacing w:line="380" w:lineRule="exact"/>
        <w:ind w:leftChars="500" w:left="1200" w:firstLineChars="280" w:firstLine="785"/>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□乙方送兒童至</w:t>
      </w:r>
      <w:r w:rsidR="001D0DB7">
        <w:rPr>
          <w:rFonts w:ascii="標楷體" w:eastAsia="標楷體" w:hAnsi="標楷體" w:cs="Arial" w:hint="eastAsia"/>
          <w:b/>
          <w:sz w:val="28"/>
          <w:szCs w:val="28"/>
          <w:u w:val="single"/>
          <w:lang w:eastAsia="zh-TW"/>
        </w:rPr>
        <w:t xml:space="preserve">             </w:t>
      </w:r>
      <w:r w:rsidRPr="001D0DB7">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，並交與甲方指定之人。</w:t>
      </w:r>
    </w:p>
    <w:p w:rsidR="001D0DB7" w:rsidRDefault="00F46645" w:rsidP="00FD019D">
      <w:pPr>
        <w:spacing w:line="380" w:lineRule="exact"/>
        <w:ind w:leftChars="827" w:left="1985"/>
        <w:rPr>
          <w:rFonts w:ascii="標楷體" w:eastAsia="標楷體" w:hAnsi="標楷體" w:cs="Arial"/>
          <w:b/>
          <w:sz w:val="28"/>
          <w:szCs w:val="28"/>
          <w:lang w:eastAsia="zh-TW"/>
        </w:rPr>
      </w:pPr>
      <w:r w:rsidRPr="00F46645">
        <w:rPr>
          <w:rFonts w:ascii="標楷體" w:eastAsia="標楷體" w:hAnsi="標楷體" w:cs="Arial" w:hint="eastAsia"/>
          <w:b/>
          <w:sz w:val="28"/>
          <w:szCs w:val="28"/>
          <w:lang w:eastAsia="zh-TW"/>
        </w:rPr>
        <w:t xml:space="preserve">  甲方指定之人：</w:t>
      </w:r>
      <w:r w:rsidRPr="001D0DB7">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w:t>
      </w:r>
    </w:p>
    <w:p w:rsidR="001D0DB7" w:rsidRDefault="001D0DB7" w:rsidP="00FD019D">
      <w:pPr>
        <w:spacing w:line="380" w:lineRule="exact"/>
        <w:ind w:leftChars="827" w:left="1985"/>
        <w:rPr>
          <w:rFonts w:ascii="標楷體" w:eastAsia="標楷體" w:hAnsi="標楷體" w:cs="Arial"/>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與兒童關係：</w:t>
      </w:r>
      <w:r w:rsidR="00F46645" w:rsidRPr="001D0DB7">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w:t>
      </w:r>
    </w:p>
    <w:p w:rsidR="00F46645" w:rsidRPr="00F46645" w:rsidRDefault="001D0DB7" w:rsidP="00FD019D">
      <w:pPr>
        <w:spacing w:line="380" w:lineRule="exact"/>
        <w:ind w:leftChars="827" w:left="1985"/>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聯絡電話：</w:t>
      </w:r>
      <w:r w:rsidR="00F46645" w:rsidRPr="001D0DB7">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w:t>
      </w:r>
    </w:p>
    <w:p w:rsidR="00F46645" w:rsidRPr="00F46645" w:rsidRDefault="00F46645" w:rsidP="00FD019D">
      <w:pPr>
        <w:spacing w:line="380" w:lineRule="exact"/>
        <w:ind w:leftChars="573" w:left="1941" w:hangingChars="202" w:hanging="566"/>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三、甲方變更指定之人，應由甲方或其指定之緊急聯絡人，以書面、電話、手機、傳真、簡訊或電子郵件等足以證明之方式通知乙方。指定之人接回兒童時，應提供身分證明文件。</w:t>
      </w:r>
    </w:p>
    <w:p w:rsidR="00F46645" w:rsidRPr="00F46645" w:rsidRDefault="00F46645" w:rsidP="00BF2118">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第七條</w:t>
      </w:r>
      <w:r w:rsidR="00FD019D">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甲方逾時接回</w:t>
      </w:r>
    </w:p>
    <w:p w:rsidR="00F46645" w:rsidRPr="00F46645" w:rsidRDefault="00F46645" w:rsidP="00260AEC">
      <w:pPr>
        <w:spacing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w:t>
      </w:r>
      <w:r w:rsidR="00FD019D">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甲方無正當理由不得逾時接回兒童，有下列情形之一者，以逾時論：</w:t>
      </w:r>
    </w:p>
    <w:p w:rsidR="00F46645" w:rsidRPr="00F46645" w:rsidRDefault="00F46645" w:rsidP="00B85215">
      <w:pPr>
        <w:spacing w:line="380" w:lineRule="exact"/>
        <w:ind w:leftChars="600" w:left="1984" w:hangingChars="194" w:hanging="544"/>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一、甲方延後接回兒童超過服務時間四十分鐘以上者，以逾時論，超過部分，並另加計逾時費。</w:t>
      </w:r>
    </w:p>
    <w:p w:rsidR="00F46645" w:rsidRPr="00F46645" w:rsidRDefault="00F46645" w:rsidP="00B85215">
      <w:pPr>
        <w:spacing w:line="380" w:lineRule="exact"/>
        <w:ind w:leftChars="600" w:left="1984" w:hangingChars="194" w:hanging="544"/>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二、乙方送兒童至甲方指定之地點，但甲方或其指定之人不在，致乙方又將兒童帶回兒童課後照顧服務中心，準用前款規定加計逾時費。</w:t>
      </w:r>
    </w:p>
    <w:p w:rsidR="00F46645" w:rsidRPr="00F46645" w:rsidRDefault="00B85215" w:rsidP="00B85215">
      <w:pPr>
        <w:spacing w:line="380" w:lineRule="exact"/>
        <w:ind w:leftChars="354" w:left="850" w:firstLine="1"/>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794E96">
        <w:rPr>
          <w:rFonts w:ascii="標楷體" w:eastAsia="標楷體" w:hAnsi="標楷體" w:cs="Arial" w:hint="eastAsia"/>
          <w:b/>
          <w:sz w:val="28"/>
          <w:szCs w:val="28"/>
          <w:lang w:eastAsia="zh-TW"/>
        </w:rPr>
        <w:t>前項情形，甲方應儘速接回兒童，並負擔乙方因而增加之支出。</w:t>
      </w:r>
    </w:p>
    <w:p w:rsidR="00F46645" w:rsidRPr="00F46645" w:rsidRDefault="00F46645" w:rsidP="00B85215">
      <w:pPr>
        <w:spacing w:line="380" w:lineRule="exact"/>
        <w:ind w:left="849" w:hangingChars="303" w:hanging="849"/>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w:t>
      </w:r>
      <w:r w:rsidR="00B8521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甲方逾時費，每小時新臺幣</w:t>
      </w:r>
      <w:r w:rsidRPr="00B85215">
        <w:rPr>
          <w:rFonts w:ascii="標楷體" w:eastAsia="標楷體" w:hAnsi="標楷體" w:cs="Arial" w:hint="eastAsia"/>
          <w:b/>
          <w:sz w:val="28"/>
          <w:szCs w:val="28"/>
          <w:u w:val="single"/>
          <w:lang w:eastAsia="zh-TW"/>
        </w:rPr>
        <w:t xml:space="preserve">    </w:t>
      </w:r>
      <w:r w:rsidR="00B85215">
        <w:rPr>
          <w:rFonts w:ascii="標楷體" w:eastAsia="標楷體" w:hAnsi="標楷體" w:cs="Arial" w:hint="eastAsia"/>
          <w:b/>
          <w:sz w:val="28"/>
          <w:szCs w:val="28"/>
          <w:u w:val="single"/>
          <w:lang w:eastAsia="zh-TW"/>
        </w:rPr>
        <w:t xml:space="preserve">  </w:t>
      </w:r>
      <w:r w:rsidRPr="00B85215">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元（不得逾一百二十元）。逾時不滿三十分鐘者，以半小時計，三十分鐘以上未滿一小時者，以一小時計。</w:t>
      </w:r>
    </w:p>
    <w:p w:rsidR="00F46645" w:rsidRPr="00F46645" w:rsidRDefault="00F46645" w:rsidP="00BF2118">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第八條</w:t>
      </w:r>
      <w:r w:rsidR="00BF2118">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甲方逾時未接回兒童且無法聯絡</w:t>
      </w:r>
    </w:p>
    <w:p w:rsidR="00F46645" w:rsidRPr="00F46645" w:rsidRDefault="00F46645" w:rsidP="00BF2118">
      <w:pPr>
        <w:spacing w:line="380" w:lineRule="exact"/>
        <w:ind w:leftChars="354" w:left="852" w:hanging="2"/>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超過乙方服務時間，甲方未接回兒童者，乙方應通知甲方或其指定之人；無法通知或經通知而不來接回兒童時，乙方應即通知緊急聯絡人；無法通知或經通知而不來接回兒童時，乙方仍應善盡照顧兒童責任。必要時，應先予瞭解甲方有無違反兒童及少年福利與權益保障法第</w:t>
      </w:r>
      <w:r w:rsidR="00054A47">
        <w:rPr>
          <w:rFonts w:ascii="標楷體" w:eastAsia="標楷體" w:hAnsi="標楷體" w:cs="Arial" w:hint="eastAsia"/>
          <w:b/>
          <w:sz w:val="28"/>
          <w:szCs w:val="28"/>
          <w:lang w:eastAsia="zh-TW"/>
        </w:rPr>
        <w:t>五十三</w:t>
      </w:r>
      <w:r w:rsidRPr="00F46645">
        <w:rPr>
          <w:rFonts w:ascii="標楷體" w:eastAsia="標楷體" w:hAnsi="標楷體" w:cs="Arial" w:hint="eastAsia"/>
          <w:b/>
          <w:sz w:val="28"/>
          <w:szCs w:val="28"/>
          <w:lang w:eastAsia="zh-TW"/>
        </w:rPr>
        <w:t>條及第</w:t>
      </w:r>
      <w:r w:rsidR="00054A47">
        <w:rPr>
          <w:rFonts w:ascii="標楷體" w:eastAsia="標楷體" w:hAnsi="標楷體" w:cs="Arial" w:hint="eastAsia"/>
          <w:b/>
          <w:sz w:val="28"/>
          <w:szCs w:val="28"/>
          <w:lang w:eastAsia="zh-TW"/>
        </w:rPr>
        <w:t>五十四</w:t>
      </w:r>
      <w:r w:rsidRPr="00F46645">
        <w:rPr>
          <w:rFonts w:ascii="標楷體" w:eastAsia="標楷體" w:hAnsi="標楷體" w:cs="Arial" w:hint="eastAsia"/>
          <w:b/>
          <w:sz w:val="28"/>
          <w:szCs w:val="28"/>
          <w:lang w:eastAsia="zh-TW"/>
        </w:rPr>
        <w:t>條所指兒童及少年保護或高風險家庭等情事，再依法通報當地社政主管機關；若有涉及刑法遺棄罪或失蹤人口等情事時，應併通報當地警察機關。</w:t>
      </w:r>
    </w:p>
    <w:p w:rsidR="00F46645" w:rsidRPr="00F46645" w:rsidRDefault="00F46645" w:rsidP="00BF2118">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第九條</w:t>
      </w:r>
      <w:r w:rsidR="002D34FF">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乙方逾時接送</w:t>
      </w:r>
    </w:p>
    <w:p w:rsidR="00F46645" w:rsidRPr="00F46645" w:rsidRDefault="007F3B9B" w:rsidP="007F3B9B">
      <w:pPr>
        <w:spacing w:line="380" w:lineRule="exact"/>
        <w:ind w:leftChars="354" w:left="851" w:hanging="1"/>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乙方無正當理由不得逾時接送兒童，乙方逾時接兒童至兒童課後照顧服務中心或逾時送回兒童至指定地點超過約定接送時間三十分鐘以上</w:t>
      </w:r>
      <w:r w:rsidR="00F46645" w:rsidRPr="00F46645">
        <w:rPr>
          <w:rFonts w:ascii="標楷體" w:eastAsia="標楷體" w:hAnsi="標楷體" w:cs="Arial" w:hint="eastAsia"/>
          <w:b/>
          <w:sz w:val="28"/>
          <w:szCs w:val="28"/>
          <w:lang w:eastAsia="zh-TW"/>
        </w:rPr>
        <w:lastRenderedPageBreak/>
        <w:t>者，以逾時論，並給付甲方逾時費。</w:t>
      </w:r>
    </w:p>
    <w:p w:rsidR="00F46645" w:rsidRPr="00F46645" w:rsidRDefault="007F3B9B" w:rsidP="007F3B9B">
      <w:pPr>
        <w:spacing w:line="380" w:lineRule="exact"/>
        <w:ind w:leftChars="400" w:left="96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乙方有逾時者，應立即通知甲方，通知方式雙方約定如下：</w:t>
      </w:r>
      <w:r w:rsidR="00F46645" w:rsidRPr="007F3B9B">
        <w:rPr>
          <w:rFonts w:ascii="標楷體" w:eastAsia="標楷體" w:hAnsi="標楷體" w:cs="Arial" w:hint="eastAsia"/>
          <w:b/>
          <w:sz w:val="28"/>
          <w:szCs w:val="28"/>
          <w:u w:val="single"/>
          <w:lang w:eastAsia="zh-TW"/>
        </w:rPr>
        <w:t xml:space="preserve">     </w:t>
      </w:r>
      <w:r w:rsidRPr="007F3B9B">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w:t>
      </w:r>
    </w:p>
    <w:p w:rsidR="00F46645" w:rsidRPr="00F46645" w:rsidRDefault="007F3B9B" w:rsidP="007F3B9B">
      <w:pPr>
        <w:spacing w:line="380" w:lineRule="exact"/>
        <w:ind w:leftChars="354" w:left="85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前二項情形，乙方應負擔甲方因而增加之支出，並賠償甲方所受損失。</w:t>
      </w:r>
    </w:p>
    <w:p w:rsidR="00F46645" w:rsidRPr="00F46645" w:rsidRDefault="00F46645" w:rsidP="007F3B9B">
      <w:pPr>
        <w:spacing w:line="380" w:lineRule="exact"/>
        <w:ind w:leftChars="353" w:left="847" w:firstLine="2"/>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乙方逾時費，每小時新臺幣</w:t>
      </w:r>
      <w:r w:rsidRPr="007F3B9B">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元（不得低於新臺幣一百二十元）。逾時不滿三十分鐘者，以半小時計，三十分鐘以上未滿一小時者，以一小時計。</w:t>
      </w:r>
    </w:p>
    <w:p w:rsidR="00F46645" w:rsidRPr="00F46645" w:rsidRDefault="00F46645" w:rsidP="00FD019D">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第十條</w:t>
      </w:r>
      <w:r w:rsidR="007F3B9B">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保護照顧</w:t>
      </w:r>
    </w:p>
    <w:p w:rsidR="00F46645" w:rsidRPr="00F46645" w:rsidRDefault="007F3B9B" w:rsidP="007F3B9B">
      <w:pPr>
        <w:spacing w:line="380" w:lineRule="exact"/>
        <w:ind w:leftChars="354" w:left="85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乙方照顧兒童期間應盡善良管理人之注意義務，並維護兒童安全。乙方安排於兒童課後照顧服務中心以外場所教學或活動時，應事前告知甲方相關內容、時間等事項，並徵得甲方同意。</w:t>
      </w:r>
    </w:p>
    <w:p w:rsidR="00F46645" w:rsidRPr="00F46645" w:rsidRDefault="00F46645" w:rsidP="00FD019D">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第十一條</w:t>
      </w:r>
      <w:r w:rsidR="007F3B9B">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告知義務</w:t>
      </w:r>
    </w:p>
    <w:p w:rsidR="00F46645" w:rsidRPr="00F46645" w:rsidRDefault="007F3B9B" w:rsidP="007F3B9B">
      <w:pPr>
        <w:spacing w:line="380" w:lineRule="exact"/>
        <w:ind w:leftChars="472" w:left="1133"/>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甲方應將兒童之健康狀況及應注意事項事先告知乙方，並提供必需之藥物或器材及使用之方法。</w:t>
      </w:r>
    </w:p>
    <w:p w:rsidR="00F46645" w:rsidRPr="00F46645" w:rsidRDefault="007F3B9B" w:rsidP="007F3B9B">
      <w:pPr>
        <w:spacing w:line="380" w:lineRule="exact"/>
        <w:ind w:leftChars="500" w:left="120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乙方負責人、主任、課後照顧服務人員、招生名額、場地、建物、設施設備、交通工具等事項變更或接送兒童人員有變更時，應事先通知甲方。</w:t>
      </w:r>
    </w:p>
    <w:p w:rsidR="00F46645" w:rsidRPr="00F46645" w:rsidRDefault="00F46645" w:rsidP="00FD019D">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第十二條</w:t>
      </w:r>
      <w:r w:rsidR="007F3B9B">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緊急事故與處理</w:t>
      </w:r>
    </w:p>
    <w:p w:rsidR="00F46645" w:rsidRPr="00F46645" w:rsidRDefault="007F3B9B" w:rsidP="007F3B9B">
      <w:pPr>
        <w:spacing w:line="380" w:lineRule="exact"/>
        <w:ind w:leftChars="472" w:left="1133"/>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甲方兒童於兒童課後照顧服務中心內發生急病、重病或意外事件時，乙方應立即予以適當救護或處理，必要時，應優先送往下列甲方指定之醫院就醫診治。甲方未指定時，或甲方指定之醫院拒收或無法處理時，乙方得送往其他醫院。除因可歸責於乙方事由所生事故外，一切費用應由甲方負擔。</w:t>
      </w:r>
    </w:p>
    <w:p w:rsidR="00F46645" w:rsidRPr="00F46645" w:rsidRDefault="00F46645" w:rsidP="007F3B9B">
      <w:pPr>
        <w:spacing w:line="380" w:lineRule="exact"/>
        <w:ind w:leftChars="700" w:left="168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甲方指定之醫院：</w:t>
      </w:r>
    </w:p>
    <w:p w:rsidR="00F46645" w:rsidRPr="00F46645" w:rsidRDefault="00F46645" w:rsidP="007F3B9B">
      <w:pPr>
        <w:spacing w:line="380" w:lineRule="exact"/>
        <w:ind w:leftChars="700" w:left="168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一、______________________________________</w:t>
      </w:r>
      <w:r w:rsidR="007F3B9B">
        <w:rPr>
          <w:rFonts w:ascii="標楷體" w:eastAsia="標楷體" w:hAnsi="標楷體" w:cs="Arial" w:hint="eastAsia"/>
          <w:b/>
          <w:sz w:val="28"/>
          <w:szCs w:val="28"/>
          <w:lang w:eastAsia="zh-TW"/>
        </w:rPr>
        <w:t>。</w:t>
      </w:r>
    </w:p>
    <w:p w:rsidR="00F46645" w:rsidRPr="00F46645" w:rsidRDefault="00F46645" w:rsidP="007F3B9B">
      <w:pPr>
        <w:spacing w:line="380" w:lineRule="exact"/>
        <w:ind w:leftChars="700" w:left="168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二、______________________________________</w:t>
      </w:r>
      <w:r w:rsidR="007F3B9B">
        <w:rPr>
          <w:rFonts w:ascii="標楷體" w:eastAsia="標楷體" w:hAnsi="標楷體" w:cs="Arial" w:hint="eastAsia"/>
          <w:b/>
          <w:sz w:val="28"/>
          <w:szCs w:val="28"/>
          <w:lang w:eastAsia="zh-TW"/>
        </w:rPr>
        <w:t>。</w:t>
      </w:r>
    </w:p>
    <w:p w:rsidR="00F46645" w:rsidRPr="00F46645" w:rsidRDefault="00F46645" w:rsidP="007F3B9B">
      <w:pPr>
        <w:spacing w:line="380" w:lineRule="exact"/>
        <w:ind w:leftChars="700" w:left="168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三、______________________________________</w:t>
      </w:r>
      <w:r w:rsidR="007F3B9B">
        <w:rPr>
          <w:rFonts w:ascii="標楷體" w:eastAsia="標楷體" w:hAnsi="標楷體" w:cs="Arial" w:hint="eastAsia"/>
          <w:b/>
          <w:sz w:val="28"/>
          <w:szCs w:val="28"/>
          <w:lang w:eastAsia="zh-TW"/>
        </w:rPr>
        <w:t>。</w:t>
      </w:r>
    </w:p>
    <w:p w:rsidR="00F46645" w:rsidRPr="00F46645" w:rsidRDefault="00F46645" w:rsidP="007F3B9B">
      <w:pPr>
        <w:spacing w:line="380" w:lineRule="exact"/>
        <w:ind w:leftChars="472" w:left="1133" w:firstLineChars="195" w:firstLine="547"/>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甲方兒童逾時未到達兒童課後照顧服務中心，原因不明或有遭遇危險之虞，或有前項情形時，乙方應立即通知甲方或下列甲方指定之緊急聯絡人，並採取必要之措施。緊急聯絡人如下：</w:t>
      </w:r>
    </w:p>
    <w:p w:rsidR="00F46645" w:rsidRPr="00F46645" w:rsidRDefault="00F46645" w:rsidP="007F3B9B">
      <w:pPr>
        <w:spacing w:line="380" w:lineRule="exact"/>
        <w:ind w:leftChars="700" w:left="168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一、姓名：</w:t>
      </w:r>
      <w:r w:rsidRPr="007F3B9B">
        <w:rPr>
          <w:rFonts w:ascii="標楷體" w:eastAsia="標楷體" w:hAnsi="標楷體" w:cs="Arial" w:hint="eastAsia"/>
          <w:b/>
          <w:sz w:val="28"/>
          <w:szCs w:val="28"/>
          <w:u w:val="single"/>
          <w:lang w:eastAsia="zh-TW"/>
        </w:rPr>
        <w:t xml:space="preserve">    </w:t>
      </w:r>
      <w:r w:rsidR="007F3B9B">
        <w:rPr>
          <w:rFonts w:ascii="標楷體" w:eastAsia="標楷體" w:hAnsi="標楷體" w:cs="Arial" w:hint="eastAsia"/>
          <w:b/>
          <w:sz w:val="28"/>
          <w:szCs w:val="28"/>
          <w:u w:val="single"/>
          <w:lang w:eastAsia="zh-TW"/>
        </w:rPr>
        <w:t xml:space="preserve"> </w:t>
      </w:r>
      <w:r w:rsidRPr="007F3B9B">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；與兒童關係：</w:t>
      </w:r>
      <w:r w:rsidRPr="007F3B9B">
        <w:rPr>
          <w:rFonts w:ascii="標楷體" w:eastAsia="標楷體" w:hAnsi="標楷體" w:cs="Arial" w:hint="eastAsia"/>
          <w:b/>
          <w:sz w:val="28"/>
          <w:szCs w:val="28"/>
          <w:u w:val="single"/>
          <w:lang w:eastAsia="zh-TW"/>
        </w:rPr>
        <w:t xml:space="preserve">  </w:t>
      </w:r>
      <w:r w:rsidR="00DE4E19">
        <w:rPr>
          <w:rFonts w:ascii="標楷體" w:eastAsia="標楷體" w:hAnsi="標楷體" w:cs="Arial" w:hint="eastAsia"/>
          <w:b/>
          <w:sz w:val="28"/>
          <w:szCs w:val="28"/>
          <w:u w:val="single"/>
          <w:lang w:eastAsia="zh-TW"/>
        </w:rPr>
        <w:t xml:space="preserve"> </w:t>
      </w:r>
      <w:r w:rsidRPr="007F3B9B">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w:t>
      </w:r>
    </w:p>
    <w:p w:rsidR="00F46645" w:rsidRPr="00F46645" w:rsidRDefault="007F3B9B" w:rsidP="007F3B9B">
      <w:pPr>
        <w:spacing w:line="380" w:lineRule="exact"/>
        <w:ind w:leftChars="700" w:left="168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手機：</w:t>
      </w:r>
      <w:r w:rsidR="00F46645" w:rsidRPr="007F3B9B">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；電話：</w:t>
      </w:r>
      <w:r w:rsidR="00F46645" w:rsidRPr="007F3B9B">
        <w:rPr>
          <w:rFonts w:ascii="標楷體" w:eastAsia="標楷體" w:hAnsi="標楷體" w:cs="Arial" w:hint="eastAsia"/>
          <w:b/>
          <w:sz w:val="28"/>
          <w:szCs w:val="28"/>
          <w:u w:val="single"/>
          <w:lang w:eastAsia="zh-TW"/>
        </w:rPr>
        <w:t xml:space="preserve">           </w:t>
      </w:r>
      <w:r w:rsidR="00DE4E19">
        <w:rPr>
          <w:rFonts w:ascii="標楷體" w:eastAsia="標楷體" w:hAnsi="標楷體" w:cs="Arial" w:hint="eastAsia"/>
          <w:b/>
          <w:sz w:val="28"/>
          <w:szCs w:val="28"/>
          <w:u w:val="single"/>
          <w:lang w:eastAsia="zh-TW"/>
        </w:rPr>
        <w:t xml:space="preserve"> </w:t>
      </w:r>
      <w:r w:rsidR="00F46645" w:rsidRPr="007F3B9B">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w:t>
      </w:r>
    </w:p>
    <w:p w:rsidR="00F46645" w:rsidRPr="00F46645" w:rsidRDefault="00F46645" w:rsidP="007F3B9B">
      <w:pPr>
        <w:spacing w:line="380" w:lineRule="exact"/>
        <w:ind w:leftChars="700" w:left="168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二、姓名：</w:t>
      </w:r>
      <w:r w:rsidR="007F3B9B" w:rsidRPr="007F3B9B">
        <w:rPr>
          <w:rFonts w:ascii="標楷體" w:eastAsia="標楷體" w:hAnsi="標楷體" w:cs="Arial" w:hint="eastAsia"/>
          <w:b/>
          <w:sz w:val="28"/>
          <w:szCs w:val="28"/>
          <w:u w:val="single"/>
          <w:lang w:eastAsia="zh-TW"/>
        </w:rPr>
        <w:t xml:space="preserve">    </w:t>
      </w:r>
      <w:r w:rsidR="007F3B9B">
        <w:rPr>
          <w:rFonts w:ascii="標楷體" w:eastAsia="標楷體" w:hAnsi="標楷體" w:cs="Arial" w:hint="eastAsia"/>
          <w:b/>
          <w:sz w:val="28"/>
          <w:szCs w:val="28"/>
          <w:u w:val="single"/>
          <w:lang w:eastAsia="zh-TW"/>
        </w:rPr>
        <w:t xml:space="preserve"> </w:t>
      </w:r>
      <w:r w:rsidR="007F3B9B" w:rsidRPr="007F3B9B">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；與兒童關係：</w:t>
      </w:r>
      <w:r w:rsidR="007F3B9B" w:rsidRPr="007F3B9B">
        <w:rPr>
          <w:rFonts w:ascii="標楷體" w:eastAsia="標楷體" w:hAnsi="標楷體" w:cs="Arial" w:hint="eastAsia"/>
          <w:b/>
          <w:sz w:val="28"/>
          <w:szCs w:val="28"/>
          <w:u w:val="single"/>
          <w:lang w:eastAsia="zh-TW"/>
        </w:rPr>
        <w:t xml:space="preserve">    </w:t>
      </w:r>
      <w:r w:rsidR="007F3B9B">
        <w:rPr>
          <w:rFonts w:ascii="標楷體" w:eastAsia="標楷體" w:hAnsi="標楷體" w:cs="Arial" w:hint="eastAsia"/>
          <w:b/>
          <w:sz w:val="28"/>
          <w:szCs w:val="28"/>
          <w:u w:val="single"/>
          <w:lang w:eastAsia="zh-TW"/>
        </w:rPr>
        <w:t xml:space="preserve"> </w:t>
      </w:r>
      <w:r w:rsidR="00DE4E19">
        <w:rPr>
          <w:rFonts w:ascii="標楷體" w:eastAsia="標楷體" w:hAnsi="標楷體" w:cs="Arial" w:hint="eastAsia"/>
          <w:b/>
          <w:sz w:val="28"/>
          <w:szCs w:val="28"/>
          <w:u w:val="single"/>
          <w:lang w:eastAsia="zh-TW"/>
        </w:rPr>
        <w:t xml:space="preserve"> </w:t>
      </w:r>
      <w:r w:rsidR="007F3B9B" w:rsidRPr="007F3B9B">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w:t>
      </w:r>
    </w:p>
    <w:p w:rsidR="00F46645" w:rsidRPr="00F46645" w:rsidRDefault="007F3B9B" w:rsidP="007F3B9B">
      <w:pPr>
        <w:spacing w:line="380" w:lineRule="exact"/>
        <w:ind w:leftChars="700" w:left="168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手機：</w:t>
      </w:r>
      <w:r>
        <w:rPr>
          <w:rFonts w:ascii="標楷體" w:eastAsia="標楷體" w:hAnsi="標楷體" w:cs="Arial" w:hint="eastAsia"/>
          <w:b/>
          <w:sz w:val="28"/>
          <w:szCs w:val="28"/>
          <w:u w:val="single"/>
          <w:lang w:eastAsia="zh-TW"/>
        </w:rPr>
        <w:t xml:space="preserve">        </w:t>
      </w:r>
      <w:r w:rsidRPr="007F3B9B">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；電話：</w:t>
      </w:r>
      <w:r w:rsidRPr="007F3B9B">
        <w:rPr>
          <w:rFonts w:ascii="標楷體" w:eastAsia="標楷體" w:hAnsi="標楷體" w:cs="Arial" w:hint="eastAsia"/>
          <w:b/>
          <w:sz w:val="28"/>
          <w:szCs w:val="28"/>
          <w:u w:val="single"/>
          <w:lang w:eastAsia="zh-TW"/>
        </w:rPr>
        <w:t xml:space="preserve">          </w:t>
      </w:r>
      <w:r w:rsidR="00DE4E19">
        <w:rPr>
          <w:rFonts w:ascii="標楷體" w:eastAsia="標楷體" w:hAnsi="標楷體" w:cs="Arial" w:hint="eastAsia"/>
          <w:b/>
          <w:sz w:val="28"/>
          <w:szCs w:val="28"/>
          <w:u w:val="single"/>
          <w:lang w:eastAsia="zh-TW"/>
        </w:rPr>
        <w:t xml:space="preserve"> </w:t>
      </w:r>
      <w:r w:rsidRPr="007F3B9B">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w:t>
      </w:r>
    </w:p>
    <w:p w:rsidR="00F46645" w:rsidRPr="00F46645" w:rsidRDefault="00F46645" w:rsidP="007F3B9B">
      <w:pPr>
        <w:spacing w:line="380" w:lineRule="exact"/>
        <w:ind w:leftChars="700" w:left="168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三、姓名：</w:t>
      </w:r>
      <w:r w:rsidR="007F3B9B" w:rsidRPr="007F3B9B">
        <w:rPr>
          <w:rFonts w:ascii="標楷體" w:eastAsia="標楷體" w:hAnsi="標楷體" w:cs="Arial" w:hint="eastAsia"/>
          <w:b/>
          <w:sz w:val="28"/>
          <w:szCs w:val="28"/>
          <w:u w:val="single"/>
          <w:lang w:eastAsia="zh-TW"/>
        </w:rPr>
        <w:t xml:space="preserve">    </w:t>
      </w:r>
      <w:r w:rsidR="007F3B9B">
        <w:rPr>
          <w:rFonts w:ascii="標楷體" w:eastAsia="標楷體" w:hAnsi="標楷體" w:cs="Arial" w:hint="eastAsia"/>
          <w:b/>
          <w:sz w:val="28"/>
          <w:szCs w:val="28"/>
          <w:u w:val="single"/>
          <w:lang w:eastAsia="zh-TW"/>
        </w:rPr>
        <w:t xml:space="preserve"> </w:t>
      </w:r>
      <w:r w:rsidR="007F3B9B" w:rsidRPr="007F3B9B">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；與兒童關係：</w:t>
      </w:r>
      <w:r w:rsidR="007F3B9B" w:rsidRPr="007F3B9B">
        <w:rPr>
          <w:rFonts w:ascii="標楷體" w:eastAsia="標楷體" w:hAnsi="標楷體" w:cs="Arial" w:hint="eastAsia"/>
          <w:b/>
          <w:sz w:val="28"/>
          <w:szCs w:val="28"/>
          <w:u w:val="single"/>
          <w:lang w:eastAsia="zh-TW"/>
        </w:rPr>
        <w:t xml:space="preserve">     </w:t>
      </w:r>
      <w:r w:rsidR="00DE4E19">
        <w:rPr>
          <w:rFonts w:ascii="標楷體" w:eastAsia="標楷體" w:hAnsi="標楷體" w:cs="Arial" w:hint="eastAsia"/>
          <w:b/>
          <w:sz w:val="28"/>
          <w:szCs w:val="28"/>
          <w:u w:val="single"/>
          <w:lang w:eastAsia="zh-TW"/>
        </w:rPr>
        <w:t xml:space="preserve"> </w:t>
      </w:r>
      <w:r w:rsidR="007F3B9B" w:rsidRPr="007F3B9B">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w:t>
      </w:r>
    </w:p>
    <w:p w:rsidR="00F46645" w:rsidRPr="00F46645" w:rsidRDefault="007F3B9B" w:rsidP="007F3B9B">
      <w:pPr>
        <w:spacing w:line="380" w:lineRule="exact"/>
        <w:ind w:leftChars="700" w:left="168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手機：</w:t>
      </w:r>
      <w:r w:rsidRPr="007F3B9B">
        <w:rPr>
          <w:rFonts w:ascii="標楷體" w:eastAsia="標楷體" w:hAnsi="標楷體" w:cs="Arial" w:hint="eastAsia"/>
          <w:b/>
          <w:sz w:val="28"/>
          <w:szCs w:val="28"/>
          <w:u w:val="single"/>
          <w:lang w:eastAsia="zh-TW"/>
        </w:rPr>
        <w:t xml:space="preserve">    </w:t>
      </w:r>
      <w:r>
        <w:rPr>
          <w:rFonts w:ascii="標楷體" w:eastAsia="標楷體" w:hAnsi="標楷體" w:cs="Arial" w:hint="eastAsia"/>
          <w:b/>
          <w:sz w:val="28"/>
          <w:szCs w:val="28"/>
          <w:u w:val="single"/>
          <w:lang w:eastAsia="zh-TW"/>
        </w:rPr>
        <w:t xml:space="preserve"> </w:t>
      </w:r>
      <w:r w:rsidRPr="007F3B9B">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；電話：</w:t>
      </w:r>
      <w:r w:rsidRPr="007F3B9B">
        <w:rPr>
          <w:rFonts w:ascii="標楷體" w:eastAsia="標楷體" w:hAnsi="標楷體" w:cs="Arial" w:hint="eastAsia"/>
          <w:b/>
          <w:sz w:val="28"/>
          <w:szCs w:val="28"/>
          <w:u w:val="single"/>
          <w:lang w:eastAsia="zh-TW"/>
        </w:rPr>
        <w:t xml:space="preserve">    </w:t>
      </w:r>
      <w:r>
        <w:rPr>
          <w:rFonts w:ascii="標楷體" w:eastAsia="標楷體" w:hAnsi="標楷體" w:cs="Arial" w:hint="eastAsia"/>
          <w:b/>
          <w:sz w:val="28"/>
          <w:szCs w:val="28"/>
          <w:u w:val="single"/>
          <w:lang w:eastAsia="zh-TW"/>
        </w:rPr>
        <w:t xml:space="preserve"> </w:t>
      </w:r>
      <w:r w:rsidRPr="007F3B9B">
        <w:rPr>
          <w:rFonts w:ascii="標楷體" w:eastAsia="標楷體" w:hAnsi="標楷體" w:cs="Arial" w:hint="eastAsia"/>
          <w:b/>
          <w:sz w:val="28"/>
          <w:szCs w:val="28"/>
          <w:u w:val="single"/>
          <w:lang w:eastAsia="zh-TW"/>
        </w:rPr>
        <w:t xml:space="preserve">  </w:t>
      </w:r>
      <w:r>
        <w:rPr>
          <w:rFonts w:ascii="標楷體" w:eastAsia="標楷體" w:hAnsi="標楷體" w:cs="Arial" w:hint="eastAsia"/>
          <w:b/>
          <w:sz w:val="28"/>
          <w:szCs w:val="28"/>
          <w:u w:val="single"/>
          <w:lang w:eastAsia="zh-TW"/>
        </w:rPr>
        <w:t xml:space="preserve">   </w:t>
      </w:r>
      <w:r w:rsidR="00DE4E19">
        <w:rPr>
          <w:rFonts w:ascii="標楷體" w:eastAsia="標楷體" w:hAnsi="標楷體" w:cs="Arial" w:hint="eastAsia"/>
          <w:b/>
          <w:sz w:val="28"/>
          <w:szCs w:val="28"/>
          <w:u w:val="single"/>
          <w:lang w:eastAsia="zh-TW"/>
        </w:rPr>
        <w:t xml:space="preserve"> </w:t>
      </w:r>
      <w:r w:rsidRPr="007F3B9B">
        <w:rPr>
          <w:rFonts w:ascii="標楷體" w:eastAsia="標楷體" w:hAnsi="標楷體" w:cs="Arial" w:hint="eastAsia"/>
          <w:b/>
          <w:sz w:val="28"/>
          <w:szCs w:val="28"/>
          <w:u w:val="single"/>
          <w:lang w:eastAsia="zh-TW"/>
        </w:rPr>
        <w:t xml:space="preserve">   </w:t>
      </w:r>
      <w:r w:rsidR="00F46645" w:rsidRPr="00F46645">
        <w:rPr>
          <w:rFonts w:ascii="標楷體" w:eastAsia="標楷體" w:hAnsi="標楷體" w:cs="Arial" w:hint="eastAsia"/>
          <w:b/>
          <w:sz w:val="28"/>
          <w:szCs w:val="28"/>
          <w:lang w:eastAsia="zh-TW"/>
        </w:rPr>
        <w:t>。</w:t>
      </w:r>
    </w:p>
    <w:p w:rsidR="00F46645" w:rsidRPr="00F46645" w:rsidRDefault="00F46645" w:rsidP="007F3B9B">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lastRenderedPageBreak/>
        <w:t>第十三條</w:t>
      </w:r>
      <w:r w:rsidR="007F3B9B">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可歸責甲方事由之乙方終止</w:t>
      </w:r>
    </w:p>
    <w:p w:rsidR="00F46645" w:rsidRPr="00F46645" w:rsidRDefault="007F3B9B" w:rsidP="00260AEC">
      <w:pPr>
        <w:spacing w:line="380" w:lineRule="exact"/>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甲方除有下列原因外，乙方不得終止本契約：</w:t>
      </w:r>
    </w:p>
    <w:p w:rsidR="00F46645" w:rsidRPr="00F46645" w:rsidRDefault="00F46645" w:rsidP="007F3B9B">
      <w:pPr>
        <w:spacing w:line="380" w:lineRule="exact"/>
        <w:ind w:leftChars="708" w:left="2268" w:hangingChars="203" w:hanging="569"/>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一、甲方未如期繳費，經乙方限期催繳，累計達______期未繳清者。</w:t>
      </w:r>
    </w:p>
    <w:p w:rsidR="00F46645" w:rsidRPr="00F46645" w:rsidRDefault="00F46645" w:rsidP="007F3B9B">
      <w:pPr>
        <w:spacing w:line="380" w:lineRule="exact"/>
        <w:ind w:leftChars="709" w:left="2268" w:hangingChars="202" w:hanging="566"/>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二、甲方兒童未赴兒童課後照顧服務中心，未事前請假或通知乙方______次以上，經乙方要求改善，仍未改善者。但因不可抗力或不可歸責於甲方之事由，致甲方未能事先通知者，不在此限。</w:t>
      </w:r>
    </w:p>
    <w:p w:rsidR="00F46645" w:rsidRPr="00F46645" w:rsidRDefault="00F46645" w:rsidP="007F3B9B">
      <w:pPr>
        <w:spacing w:line="380" w:lineRule="exact"/>
        <w:ind w:leftChars="709" w:left="2268" w:hangingChars="202" w:hanging="566"/>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三、甲方逾時接送兒童____次以上，合計逾時每月達_____小時以上，經乙方______次要求改善，仍未改善者。</w:t>
      </w:r>
    </w:p>
    <w:p w:rsidR="00F46645" w:rsidRPr="00F46645" w:rsidRDefault="00F46645" w:rsidP="007F3B9B">
      <w:pPr>
        <w:spacing w:line="380" w:lineRule="exact"/>
        <w:ind w:leftChars="709" w:left="2268" w:hangingChars="202" w:hanging="566"/>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四、甲方兒童於乙方兒童課後照顧服務中心場所，經乙方舉證有下列情形之一，且輔導制止無效：</w:t>
      </w:r>
    </w:p>
    <w:p w:rsidR="00F46645" w:rsidRPr="00F46645" w:rsidRDefault="00F46645" w:rsidP="007F3B9B">
      <w:pPr>
        <w:spacing w:line="380" w:lineRule="exact"/>
        <w:ind w:leftChars="900" w:left="2693" w:hangingChars="190" w:hanging="533"/>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(一)故意嚴重破壞乙方兒童課後照顧服務中心物品、設備，情節重大者。</w:t>
      </w:r>
    </w:p>
    <w:p w:rsidR="00F46645" w:rsidRPr="00F46645" w:rsidRDefault="00F46645" w:rsidP="007F3B9B">
      <w:pPr>
        <w:spacing w:line="380" w:lineRule="exact"/>
        <w:ind w:leftChars="900" w:left="216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(二)損害其他兒童身體或財產，情節重大者。</w:t>
      </w:r>
    </w:p>
    <w:p w:rsidR="00F46645" w:rsidRPr="00F46645" w:rsidRDefault="00F46645" w:rsidP="007F3B9B">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第十四條</w:t>
      </w:r>
      <w:r w:rsidR="007F3B9B">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可歸責乙方之甲方終止</w:t>
      </w:r>
    </w:p>
    <w:p w:rsidR="00F46645" w:rsidRPr="00F46645" w:rsidRDefault="00F46645" w:rsidP="007F3B9B">
      <w:pPr>
        <w:spacing w:line="380" w:lineRule="exact"/>
        <w:ind w:leftChars="700" w:left="168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乙方有下列情形之一，甲方得終止本契約：</w:t>
      </w:r>
    </w:p>
    <w:p w:rsidR="00F46645" w:rsidRPr="00F46645" w:rsidRDefault="00F46645" w:rsidP="007F3B9B">
      <w:pPr>
        <w:spacing w:line="380" w:lineRule="exact"/>
        <w:ind w:leftChars="700" w:left="2269" w:hangingChars="210" w:hanging="589"/>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一、乙方負責人、主任、課後照顧服務人員、招生名額、場地、建物、設施、設備、交通車等，於簽約後有變更致影響甲方之權益，經甲方定</w:t>
      </w:r>
      <w:r w:rsidRPr="00130640">
        <w:rPr>
          <w:rFonts w:ascii="標楷體" w:eastAsia="標楷體" w:hAnsi="標楷體" w:cs="Arial" w:hint="eastAsia"/>
          <w:b/>
          <w:sz w:val="28"/>
          <w:szCs w:val="28"/>
          <w:u w:val="single"/>
          <w:lang w:eastAsia="zh-TW"/>
        </w:rPr>
        <w:t xml:space="preserve">    </w:t>
      </w:r>
      <w:r w:rsidRPr="00F46645">
        <w:rPr>
          <w:rFonts w:ascii="標楷體" w:eastAsia="標楷體" w:hAnsi="標楷體" w:cs="Arial" w:hint="eastAsia"/>
          <w:b/>
          <w:sz w:val="28"/>
          <w:szCs w:val="28"/>
          <w:lang w:eastAsia="zh-TW"/>
        </w:rPr>
        <w:t>日以上期限要求改善，仍未改善者。</w:t>
      </w:r>
    </w:p>
    <w:p w:rsidR="00F46645" w:rsidRPr="00F46645" w:rsidRDefault="00F46645" w:rsidP="007F3B9B">
      <w:pPr>
        <w:spacing w:line="380" w:lineRule="exact"/>
        <w:ind w:leftChars="700" w:left="2269" w:hangingChars="210" w:hanging="589"/>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二、乙方逾時接送兒童_________次以上，合計逾時達__________小時以上者。</w:t>
      </w:r>
    </w:p>
    <w:p w:rsidR="00F46645" w:rsidRPr="00F46645" w:rsidRDefault="00F46645" w:rsidP="007F3B9B">
      <w:pPr>
        <w:spacing w:line="380" w:lineRule="exact"/>
        <w:ind w:leftChars="700" w:left="2269" w:hangingChars="210" w:hanging="589"/>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三、乙方短少服務時數_________次以上，合計短少服務時間達__________小時以上者。</w:t>
      </w:r>
    </w:p>
    <w:p w:rsidR="00F46645" w:rsidRPr="00F46645" w:rsidRDefault="00F46645" w:rsidP="007F3B9B">
      <w:pPr>
        <w:spacing w:line="380" w:lineRule="exact"/>
        <w:ind w:leftChars="700" w:left="2269" w:hangingChars="210" w:hanging="589"/>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四、乙方有以下情形之一，經甲方舉證要求乙方改善，仍未改善者：</w:t>
      </w:r>
    </w:p>
    <w:p w:rsidR="00F46645" w:rsidRPr="00F46645" w:rsidRDefault="00F46645" w:rsidP="007F3B9B">
      <w:pPr>
        <w:spacing w:line="380" w:lineRule="exact"/>
        <w:ind w:leftChars="900" w:left="216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(一)疏於照顧兒童或課業輔導者。</w:t>
      </w:r>
    </w:p>
    <w:p w:rsidR="00F46645" w:rsidRPr="00F46645" w:rsidRDefault="00F46645" w:rsidP="007F3B9B">
      <w:pPr>
        <w:spacing w:line="380" w:lineRule="exact"/>
        <w:ind w:leftChars="900" w:left="216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(二)言行舉止不當對兒童有不良影響者。</w:t>
      </w:r>
    </w:p>
    <w:p w:rsidR="00F46645" w:rsidRPr="00F46645" w:rsidRDefault="00F46645" w:rsidP="007F3B9B">
      <w:pPr>
        <w:spacing w:line="380" w:lineRule="exact"/>
        <w:ind w:leftChars="900" w:left="216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(三)有體罰或傷害兒童身心之行為者。</w:t>
      </w:r>
    </w:p>
    <w:p w:rsidR="00F46645" w:rsidRPr="00F46645" w:rsidRDefault="007F3B9B" w:rsidP="007F3B9B">
      <w:pPr>
        <w:spacing w:line="380" w:lineRule="exact"/>
        <w:ind w:leftChars="531" w:left="1274"/>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前項第四款第三目情形得立即終止本契約，並得請求損害賠償。</w:t>
      </w:r>
    </w:p>
    <w:p w:rsidR="00F46645" w:rsidRPr="00F46645" w:rsidRDefault="007F3B9B" w:rsidP="007F3B9B">
      <w:pPr>
        <w:spacing w:line="380" w:lineRule="exact"/>
        <w:ind w:leftChars="472" w:left="1133"/>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乙方有遷移新址重新立案、歇業、停業、終止經營時，原契約當然終止。</w:t>
      </w:r>
    </w:p>
    <w:p w:rsidR="00F46645" w:rsidRPr="00F46645" w:rsidRDefault="00F46645" w:rsidP="007F3B9B">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第十五條</w:t>
      </w:r>
      <w:r w:rsidR="00081FA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因不可歸責雙方事由終止契約</w:t>
      </w:r>
    </w:p>
    <w:p w:rsidR="00F46645" w:rsidRPr="00F46645" w:rsidRDefault="00081FA5" w:rsidP="00081FA5">
      <w:pPr>
        <w:spacing w:line="380" w:lineRule="exact"/>
        <w:ind w:leftChars="472" w:left="1133"/>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服務內容非經甲方同意，乙方不得任意變更。但乙方能證明有不可歸責或不可抗力之情事者，乙方於變更後，應立即通知甲方。</w:t>
      </w:r>
    </w:p>
    <w:p w:rsidR="00F46645" w:rsidRPr="00F46645" w:rsidRDefault="00081FA5" w:rsidP="00081FA5">
      <w:pPr>
        <w:spacing w:line="380" w:lineRule="exact"/>
        <w:ind w:leftChars="472" w:left="1133"/>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因不可抗力或不可歸責於雙方之事由，致本契約所訂事項無法履行時，雙方當事人得終止本契約。</w:t>
      </w:r>
    </w:p>
    <w:p w:rsidR="00F46645" w:rsidRPr="00F46645" w:rsidRDefault="00F46645" w:rsidP="00081FA5">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lastRenderedPageBreak/>
        <w:t>第十六條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甲方得任意終止契約</w:t>
      </w:r>
    </w:p>
    <w:p w:rsidR="00F46645" w:rsidRPr="00F46645" w:rsidRDefault="00A51CC5" w:rsidP="00260AEC">
      <w:pPr>
        <w:spacing w:line="380" w:lineRule="exact"/>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甲方得提前終止契約，但應於________日(至少五日)前通知乙方。</w:t>
      </w:r>
    </w:p>
    <w:p w:rsidR="00F46645" w:rsidRPr="00F46645" w:rsidRDefault="00F46645" w:rsidP="00A51CC5">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第十七條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退費方式</w:t>
      </w:r>
    </w:p>
    <w:p w:rsidR="00F46645" w:rsidRPr="00F46645" w:rsidRDefault="00A51CC5" w:rsidP="00A51CC5">
      <w:pPr>
        <w:spacing w:line="380" w:lineRule="exact"/>
        <w:ind w:leftChars="472" w:left="1133" w:firstLine="1"/>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雙方因第十三條至第十五條之事由終止本契約時，甲方已繳之註冊費、月費及代辦費，乙方應於終止日起七日內，扣除甲方已同意由乙方代辦訂作物品之必要費用後，依比例將剩餘服務天數之款項，退還予甲方，並發還成品。</w:t>
      </w:r>
    </w:p>
    <w:p w:rsidR="00F46645" w:rsidRPr="00F46645" w:rsidRDefault="00A51CC5" w:rsidP="00A51CC5">
      <w:pPr>
        <w:spacing w:line="380" w:lineRule="exact"/>
        <w:ind w:leftChars="472" w:left="1133"/>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因第十六條之事由終止本契約時，乙方應於終止日起七日內，依下列規定，退還款項予甲方：</w:t>
      </w:r>
    </w:p>
    <w:p w:rsidR="00F46645" w:rsidRPr="00F46645" w:rsidRDefault="00F46645" w:rsidP="00A51CC5">
      <w:pPr>
        <w:spacing w:line="380" w:lineRule="exact"/>
        <w:ind w:leftChars="500" w:left="120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一、「註冊費」及「月費」：</w:t>
      </w:r>
    </w:p>
    <w:p w:rsidR="00F46645" w:rsidRPr="00F46645" w:rsidRDefault="00F46645" w:rsidP="00794E96">
      <w:pPr>
        <w:spacing w:line="380" w:lineRule="exact"/>
        <w:ind w:leftChars="700" w:left="168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w:t>
      </w:r>
      <w:r w:rsidR="00A51CC5">
        <w:rPr>
          <w:rFonts w:ascii="標楷體" w:eastAsia="標楷體" w:hAnsi="標楷體" w:cs="Arial" w:hint="eastAsia"/>
          <w:b/>
          <w:sz w:val="28"/>
          <w:szCs w:val="28"/>
          <w:lang w:eastAsia="zh-TW"/>
        </w:rPr>
        <w:t>一</w:t>
      </w:r>
      <w:r w:rsidRPr="00F46645">
        <w:rPr>
          <w:rFonts w:ascii="標楷體" w:eastAsia="標楷體" w:hAnsi="標楷體" w:cs="Arial" w:hint="eastAsia"/>
          <w:b/>
          <w:sz w:val="28"/>
          <w:szCs w:val="28"/>
          <w:lang w:eastAsia="zh-TW"/>
        </w:rPr>
        <w:t>）服務起始日前終止契約者，全數退還。</w:t>
      </w:r>
    </w:p>
    <w:p w:rsidR="00F46645" w:rsidRPr="00F46645" w:rsidRDefault="00F46645" w:rsidP="00794E96">
      <w:pPr>
        <w:spacing w:line="380" w:lineRule="exact"/>
        <w:ind w:leftChars="700" w:left="2465" w:hangingChars="280" w:hanging="785"/>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w:t>
      </w:r>
      <w:r w:rsidR="00A51CC5">
        <w:rPr>
          <w:rFonts w:ascii="標楷體" w:eastAsia="標楷體" w:hAnsi="標楷體" w:cs="Arial" w:hint="eastAsia"/>
          <w:b/>
          <w:sz w:val="28"/>
          <w:szCs w:val="28"/>
          <w:lang w:eastAsia="zh-TW"/>
        </w:rPr>
        <w:t>二</w:t>
      </w:r>
      <w:r w:rsidRPr="00F46645">
        <w:rPr>
          <w:rFonts w:ascii="標楷體" w:eastAsia="標楷體" w:hAnsi="標楷體" w:cs="Arial" w:hint="eastAsia"/>
          <w:b/>
          <w:sz w:val="28"/>
          <w:szCs w:val="28"/>
          <w:lang w:eastAsia="zh-TW"/>
        </w:rPr>
        <w:t>）服務起始日後，未逾學期三分之ㄧ終止契約者，退還三分之二費用。</w:t>
      </w:r>
    </w:p>
    <w:p w:rsidR="00F46645" w:rsidRPr="00F46645" w:rsidRDefault="00F46645" w:rsidP="00794E96">
      <w:pPr>
        <w:spacing w:line="380" w:lineRule="exact"/>
        <w:ind w:leftChars="700" w:left="2465" w:hangingChars="280" w:hanging="785"/>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w:t>
      </w:r>
      <w:r w:rsidR="00A51CC5">
        <w:rPr>
          <w:rFonts w:ascii="標楷體" w:eastAsia="標楷體" w:hAnsi="標楷體" w:cs="Arial" w:hint="eastAsia"/>
          <w:b/>
          <w:sz w:val="28"/>
          <w:szCs w:val="28"/>
          <w:lang w:eastAsia="zh-TW"/>
        </w:rPr>
        <w:t>三</w:t>
      </w:r>
      <w:r w:rsidRPr="00F46645">
        <w:rPr>
          <w:rFonts w:ascii="標楷體" w:eastAsia="標楷體" w:hAnsi="標楷體" w:cs="Arial" w:hint="eastAsia"/>
          <w:b/>
          <w:sz w:val="28"/>
          <w:szCs w:val="28"/>
          <w:lang w:eastAsia="zh-TW"/>
        </w:rPr>
        <w:t>）服務起始日後，逾學期三分之ㄧ，未逾學期三分之二終止契約者，退還三分之一費用。</w:t>
      </w:r>
    </w:p>
    <w:p w:rsidR="00F46645" w:rsidRPr="00F46645" w:rsidRDefault="00F46645" w:rsidP="00794E96">
      <w:pPr>
        <w:spacing w:line="380" w:lineRule="exact"/>
        <w:ind w:leftChars="700" w:left="168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w:t>
      </w:r>
      <w:r w:rsidR="00A51CC5">
        <w:rPr>
          <w:rFonts w:ascii="標楷體" w:eastAsia="標楷體" w:hAnsi="標楷體" w:cs="Arial" w:hint="eastAsia"/>
          <w:b/>
          <w:sz w:val="28"/>
          <w:szCs w:val="28"/>
          <w:lang w:eastAsia="zh-TW"/>
        </w:rPr>
        <w:t>四</w:t>
      </w:r>
      <w:r w:rsidRPr="00F46645">
        <w:rPr>
          <w:rFonts w:ascii="標楷體" w:eastAsia="標楷體" w:hAnsi="標楷體" w:cs="Arial" w:hint="eastAsia"/>
          <w:b/>
          <w:sz w:val="28"/>
          <w:szCs w:val="28"/>
          <w:lang w:eastAsia="zh-TW"/>
        </w:rPr>
        <w:t>）服務起始日後，逾學期三分之二終止契約者，不予退費。</w:t>
      </w:r>
    </w:p>
    <w:p w:rsidR="00F46645" w:rsidRPr="00F46645" w:rsidRDefault="00F46645" w:rsidP="00DE4E19">
      <w:pPr>
        <w:spacing w:line="380" w:lineRule="exact"/>
        <w:ind w:leftChars="500" w:left="2834" w:hangingChars="583" w:hanging="1634"/>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二、代辦費：按兒童未服務月數及當月未就讀日數與當月服務日數比例退費；教材費已購買材料並製成成品者不予退費，並發還成品。</w:t>
      </w:r>
    </w:p>
    <w:p w:rsidR="00F46645" w:rsidRPr="00F46645" w:rsidRDefault="00F46645" w:rsidP="007F3B9B">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第十八條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剩餘服務天數之定義</w:t>
      </w:r>
    </w:p>
    <w:p w:rsidR="00F46645" w:rsidRPr="00F46645" w:rsidRDefault="00F46645" w:rsidP="00794E96">
      <w:pPr>
        <w:spacing w:line="380" w:lineRule="exact"/>
        <w:ind w:leftChars="472" w:left="1133" w:firstLineChars="200" w:firstLine="561"/>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前條所稱剩餘服務天數，指服務總天數扣除乙方已提供服務天數。</w:t>
      </w:r>
    </w:p>
    <w:p w:rsidR="00F46645" w:rsidRPr="00F46645" w:rsidRDefault="00F46645" w:rsidP="007F3B9B">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第十九條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違約賠償</w:t>
      </w:r>
    </w:p>
    <w:p w:rsidR="00F46645" w:rsidRPr="00F46645" w:rsidRDefault="00F46645" w:rsidP="00794E96">
      <w:pPr>
        <w:spacing w:line="380" w:lineRule="exact"/>
        <w:ind w:leftChars="472" w:left="1133" w:firstLineChars="200" w:firstLine="561"/>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因可歸責於當事人之一方，違反本契約條款，致他方遭受損害，應負損害賠償責任。</w:t>
      </w:r>
    </w:p>
    <w:p w:rsidR="00F46645" w:rsidRPr="00F46645" w:rsidRDefault="00F46645" w:rsidP="007F3B9B">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第二十條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申訴處理</w:t>
      </w:r>
    </w:p>
    <w:p w:rsidR="00F46645" w:rsidRPr="00F46645" w:rsidRDefault="00A51CC5" w:rsidP="00A51CC5">
      <w:pPr>
        <w:spacing w:line="380" w:lineRule="exact"/>
        <w:ind w:leftChars="472" w:left="1133" w:firstLine="1"/>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甲方對乙方提供之服務有不滿時，乙方應指派專人接受申訴。</w:t>
      </w:r>
    </w:p>
    <w:p w:rsidR="00F46645" w:rsidRPr="00F46645" w:rsidRDefault="00A51CC5" w:rsidP="00A51CC5">
      <w:pPr>
        <w:spacing w:line="380" w:lineRule="exact"/>
        <w:ind w:leftChars="472" w:left="1133" w:firstLine="1"/>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因本契約所生爭議，雙方應儘量以協商方式處理。</w:t>
      </w:r>
    </w:p>
    <w:p w:rsidR="00F46645" w:rsidRPr="00F46645" w:rsidRDefault="00A51CC5" w:rsidP="00A51CC5">
      <w:pPr>
        <w:spacing w:line="380" w:lineRule="exact"/>
        <w:ind w:leftChars="472" w:left="1133"/>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甲方向所在地消費者保護官、消費爭議調解委員會、鄉(鎮、市、區)公所調解委員會申請調解時，乙方應配合前往辦理。</w:t>
      </w:r>
    </w:p>
    <w:p w:rsidR="00F46645" w:rsidRPr="00F46645" w:rsidRDefault="00F46645" w:rsidP="007F3B9B">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第二十一條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管轄法院</w:t>
      </w:r>
    </w:p>
    <w:p w:rsidR="00F46645" w:rsidRPr="00F46645" w:rsidRDefault="00F46645" w:rsidP="00794E96">
      <w:pPr>
        <w:spacing w:line="380" w:lineRule="exact"/>
        <w:ind w:leftChars="590" w:left="1416" w:firstLineChars="200" w:firstLine="561"/>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因本契約涉訟者，甲乙雙方同意以______ 地方法院為第一審管轄法院，但不得排除消費者保護法第四十七條或民事訴訟法第四百三十六條之九有關小額訴訟管轄法院之適用。</w:t>
      </w:r>
    </w:p>
    <w:p w:rsidR="00F46645" w:rsidRPr="00F46645" w:rsidRDefault="00F46645" w:rsidP="007F3B9B">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第二十二條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其他協議約定事項</w:t>
      </w:r>
    </w:p>
    <w:p w:rsidR="00F46645" w:rsidRPr="00F46645" w:rsidRDefault="00F46645" w:rsidP="00260AEC">
      <w:pPr>
        <w:spacing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其他約定事項如下：</w:t>
      </w:r>
    </w:p>
    <w:p w:rsidR="00F46645" w:rsidRPr="00F46645" w:rsidRDefault="00F46645" w:rsidP="00DE4E19">
      <w:pPr>
        <w:spacing w:line="380" w:lineRule="exact"/>
        <w:ind w:leftChars="827" w:left="1985"/>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lastRenderedPageBreak/>
        <w:t>一、_____________________________________</w:t>
      </w:r>
    </w:p>
    <w:p w:rsidR="00F46645" w:rsidRPr="00F46645" w:rsidRDefault="00F46645" w:rsidP="00DE4E19">
      <w:pPr>
        <w:spacing w:line="380" w:lineRule="exact"/>
        <w:ind w:leftChars="600" w:left="1440" w:firstLineChars="194" w:firstLine="544"/>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二、_____________________________________</w:t>
      </w:r>
    </w:p>
    <w:p w:rsidR="00F46645" w:rsidRPr="00F46645" w:rsidRDefault="00F46645" w:rsidP="00A51CC5">
      <w:pPr>
        <w:spacing w:line="380" w:lineRule="exact"/>
        <w:ind w:leftChars="800" w:left="1920" w:firstLineChars="23" w:firstLine="64"/>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三、_____________________________________</w:t>
      </w:r>
    </w:p>
    <w:p w:rsidR="00F46645" w:rsidRPr="00F46645" w:rsidRDefault="00F46645" w:rsidP="00A51CC5">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 xml:space="preserve">    本契約之約定，較中央主管機關公告之應記載事項對消費者更有利者，從其約定。</w:t>
      </w:r>
    </w:p>
    <w:p w:rsidR="00F46645" w:rsidRPr="00F46645" w:rsidRDefault="00F46645" w:rsidP="00A51CC5">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第二十三條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資料保護</w:t>
      </w:r>
    </w:p>
    <w:p w:rsidR="00F46645" w:rsidRPr="00F46645" w:rsidRDefault="00A51CC5" w:rsidP="00A51CC5">
      <w:pPr>
        <w:spacing w:line="380" w:lineRule="exact"/>
        <w:ind w:leftChars="590" w:left="1416" w:firstLine="2"/>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乙方對甲方個人資料之蒐集、處理及利用，應依個人資料保護法規定，並負有保密義務，非經甲方書面同意，乙方不得對外揭露或為契約目的範圍外之利用。契約關係消滅後，亦同。</w:t>
      </w:r>
    </w:p>
    <w:p w:rsidR="00F46645" w:rsidRPr="00F46645" w:rsidRDefault="00F46645" w:rsidP="00A51CC5">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第二十四條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約滿未簽新約處理</w:t>
      </w:r>
    </w:p>
    <w:p w:rsidR="00F46645" w:rsidRPr="00F46645" w:rsidRDefault="00A51CC5" w:rsidP="00A51CC5">
      <w:pPr>
        <w:spacing w:line="380" w:lineRule="exact"/>
        <w:ind w:leftChars="590" w:left="1416" w:firstLineChars="7" w:firstLine="2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本契約期滿後，如甲方繼續委託乙方照顧兒童而未另定新契約者，本契約條款除雙方明示或默示修正之部份外，其餘條款仍繼續有效。</w:t>
      </w:r>
    </w:p>
    <w:p w:rsidR="00F46645" w:rsidRPr="00F46645" w:rsidRDefault="00F46645" w:rsidP="00A51CC5">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第二十五條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疑義之處理</w:t>
      </w:r>
    </w:p>
    <w:p w:rsidR="00F46645" w:rsidRPr="00F46645" w:rsidRDefault="00A51CC5" w:rsidP="00A51CC5">
      <w:pPr>
        <w:spacing w:line="380" w:lineRule="exact"/>
        <w:ind w:leftChars="600" w:left="1440"/>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F46645" w:rsidRPr="00F46645">
        <w:rPr>
          <w:rFonts w:ascii="標楷體" w:eastAsia="標楷體" w:hAnsi="標楷體" w:cs="Arial" w:hint="eastAsia"/>
          <w:b/>
          <w:sz w:val="28"/>
          <w:szCs w:val="28"/>
          <w:lang w:eastAsia="zh-TW"/>
        </w:rPr>
        <w:t>本契約各條款如有疑義時，應依消費者保護法第十一條第二項規定，為有利甲方之解釋。</w:t>
      </w:r>
    </w:p>
    <w:p w:rsidR="00F46645" w:rsidRPr="00F46645" w:rsidRDefault="00F46645" w:rsidP="00A51CC5">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第二十六條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附件效力及契約分存</w:t>
      </w:r>
    </w:p>
    <w:p w:rsidR="00F46645" w:rsidRPr="00F46645" w:rsidRDefault="00F46645" w:rsidP="00794E96">
      <w:pPr>
        <w:spacing w:line="380" w:lineRule="exact"/>
        <w:ind w:leftChars="590" w:left="1416" w:firstLineChars="200" w:firstLine="561"/>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本契約之附件及相關廣告視為本契約之一部分。本契約一式二份，由甲乙雙方各執一份為憑，並自簽約日起生效。</w:t>
      </w:r>
    </w:p>
    <w:p w:rsidR="00F46645" w:rsidRPr="00F46645" w:rsidRDefault="00F46645" w:rsidP="00A51CC5">
      <w:pPr>
        <w:spacing w:beforeLines="50" w:before="180" w:line="380" w:lineRule="exac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第二十七條</w:t>
      </w:r>
      <w:r w:rsidR="00A51CC5">
        <w:rPr>
          <w:rFonts w:ascii="標楷體" w:eastAsia="標楷體" w:hAnsi="標楷體" w:cs="Arial" w:hint="eastAsia"/>
          <w:b/>
          <w:sz w:val="28"/>
          <w:szCs w:val="28"/>
          <w:lang w:eastAsia="zh-TW"/>
        </w:rPr>
        <w:t xml:space="preserve">    </w:t>
      </w:r>
      <w:r w:rsidRPr="00F46645">
        <w:rPr>
          <w:rFonts w:ascii="標楷體" w:eastAsia="標楷體" w:hAnsi="標楷體" w:cs="Arial" w:hint="eastAsia"/>
          <w:b/>
          <w:sz w:val="28"/>
          <w:szCs w:val="28"/>
          <w:lang w:eastAsia="zh-TW"/>
        </w:rPr>
        <w:t>未盡事宜之處理</w:t>
      </w:r>
    </w:p>
    <w:p w:rsidR="00F46645" w:rsidRPr="00F46645" w:rsidRDefault="00A51CC5" w:rsidP="00260AEC">
      <w:pPr>
        <w:spacing w:line="380" w:lineRule="exact"/>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 xml:space="preserve">          </w:t>
      </w:r>
      <w:r w:rsidR="005C5BC5">
        <w:rPr>
          <w:rFonts w:ascii="標楷體" w:eastAsia="標楷體" w:hAnsi="標楷體" w:cs="Arial"/>
          <w:b/>
          <w:sz w:val="28"/>
          <w:szCs w:val="28"/>
          <w:lang w:eastAsia="zh-TW"/>
        </w:rPr>
        <w:t xml:space="preserve">    </w:t>
      </w:r>
      <w:r w:rsidR="00F46645" w:rsidRPr="00F46645">
        <w:rPr>
          <w:rFonts w:ascii="標楷體" w:eastAsia="標楷體" w:hAnsi="標楷體" w:cs="Arial" w:hint="eastAsia"/>
          <w:b/>
          <w:sz w:val="28"/>
          <w:szCs w:val="28"/>
          <w:lang w:eastAsia="zh-TW"/>
        </w:rPr>
        <w:t>本契約如有未盡事宜，依相關法令及誠實信用原則公平解決之。</w:t>
      </w:r>
    </w:p>
    <w:p w:rsidR="00F46645" w:rsidRPr="00F46645" w:rsidRDefault="00A51CC5" w:rsidP="00815577">
      <w:pPr>
        <w:spacing w:beforeLines="100" w:before="360" w:afterLines="50" w:after="180" w:line="380" w:lineRule="exact"/>
        <w:rPr>
          <w:rFonts w:ascii="標楷體" w:eastAsia="標楷體" w:hAnsi="標楷體" w:cs="Arial" w:hint="eastAsia"/>
          <w:b/>
          <w:sz w:val="28"/>
          <w:szCs w:val="28"/>
          <w:lang w:eastAsia="zh-TW"/>
        </w:rPr>
      </w:pPr>
      <w:r>
        <w:rPr>
          <w:rFonts w:ascii="標楷體" w:eastAsia="標楷體" w:hAnsi="標楷體" w:cs="Arial" w:hint="eastAsia"/>
          <w:b/>
          <w:sz w:val="28"/>
          <w:szCs w:val="28"/>
          <w:lang w:eastAsia="zh-TW"/>
        </w:rPr>
        <w:t>立契約書人</w:t>
      </w:r>
    </w:p>
    <w:p w:rsidR="00F46645" w:rsidRPr="00F46645" w:rsidRDefault="00F46645" w:rsidP="00A51CC5">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甲方：</w:t>
      </w:r>
    </w:p>
    <w:p w:rsidR="00F46645" w:rsidRPr="00F46645" w:rsidRDefault="00F46645" w:rsidP="00A51CC5">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國民身分證統一編號：</w:t>
      </w:r>
    </w:p>
    <w:p w:rsidR="00F46645" w:rsidRPr="00F46645" w:rsidRDefault="00F46645" w:rsidP="00A51CC5">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地址：</w:t>
      </w:r>
    </w:p>
    <w:p w:rsidR="00F46645" w:rsidRPr="00F46645" w:rsidRDefault="00F46645" w:rsidP="00A51CC5">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電話：</w:t>
      </w:r>
    </w:p>
    <w:p w:rsidR="00F46645" w:rsidRPr="00F46645" w:rsidRDefault="00F46645" w:rsidP="00A51CC5">
      <w:pPr>
        <w:spacing w:beforeLines="50" w:before="180"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乙方(立案名稱全名)：</w:t>
      </w:r>
    </w:p>
    <w:p w:rsidR="00F46645" w:rsidRPr="00F46645" w:rsidRDefault="00F46645" w:rsidP="00A51CC5">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設立代表人姓名：</w:t>
      </w:r>
    </w:p>
    <w:p w:rsidR="00F46645" w:rsidRPr="00F46645" w:rsidRDefault="00F46645" w:rsidP="00A51CC5">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國民身分證統一編號：</w:t>
      </w:r>
    </w:p>
    <w:p w:rsidR="00F46645" w:rsidRPr="00F46645" w:rsidRDefault="00F46645" w:rsidP="00A51CC5">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立案日期：</w:t>
      </w:r>
    </w:p>
    <w:p w:rsidR="00F46645" w:rsidRPr="00F46645" w:rsidRDefault="00F46645" w:rsidP="00A51CC5">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立案字號：</w:t>
      </w:r>
    </w:p>
    <w:p w:rsidR="00F46645" w:rsidRPr="00F46645" w:rsidRDefault="00F46645" w:rsidP="00A51CC5">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地址：</w:t>
      </w:r>
    </w:p>
    <w:p w:rsidR="00F46645" w:rsidRPr="00F46645" w:rsidRDefault="00F46645" w:rsidP="00A51CC5">
      <w:pPr>
        <w:spacing w:line="380" w:lineRule="exact"/>
        <w:ind w:leftChars="600" w:left="1440"/>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t>電話：</w:t>
      </w:r>
    </w:p>
    <w:p w:rsidR="00FA2877" w:rsidRPr="00815577" w:rsidRDefault="00F46645" w:rsidP="00815577">
      <w:pPr>
        <w:spacing w:line="380" w:lineRule="exact"/>
        <w:jc w:val="right"/>
        <w:rPr>
          <w:rFonts w:ascii="標楷體" w:eastAsia="標楷體" w:hAnsi="標楷體" w:cs="Arial" w:hint="eastAsia"/>
          <w:b/>
          <w:sz w:val="28"/>
          <w:szCs w:val="28"/>
          <w:lang w:eastAsia="zh-TW"/>
        </w:rPr>
      </w:pPr>
      <w:r w:rsidRPr="00F46645">
        <w:rPr>
          <w:rFonts w:ascii="標楷體" w:eastAsia="標楷體" w:hAnsi="標楷體" w:cs="Arial" w:hint="eastAsia"/>
          <w:b/>
          <w:sz w:val="28"/>
          <w:szCs w:val="28"/>
          <w:lang w:eastAsia="zh-TW"/>
        </w:rPr>
        <w:lastRenderedPageBreak/>
        <w:t>中華民國     年      月      日</w:t>
      </w:r>
    </w:p>
    <w:sectPr w:rsidR="00FA2877" w:rsidRPr="00815577" w:rsidSect="009B0F86">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DD9" w:rsidRDefault="00394DD9">
      <w:r>
        <w:separator/>
      </w:r>
    </w:p>
  </w:endnote>
  <w:endnote w:type="continuationSeparator" w:id="0">
    <w:p w:rsidR="00394DD9" w:rsidRDefault="0039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522" w:rsidRDefault="00776522" w:rsidP="009B0F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76522" w:rsidRDefault="007765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522" w:rsidRDefault="00776522" w:rsidP="009B0F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82A6A">
      <w:rPr>
        <w:rStyle w:val="a6"/>
        <w:noProof/>
      </w:rPr>
      <w:t>1</w:t>
    </w:r>
    <w:r>
      <w:rPr>
        <w:rStyle w:val="a6"/>
      </w:rPr>
      <w:fldChar w:fldCharType="end"/>
    </w:r>
  </w:p>
  <w:p w:rsidR="00776522" w:rsidRDefault="007765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DD9" w:rsidRDefault="00394DD9">
      <w:r>
        <w:separator/>
      </w:r>
    </w:p>
  </w:footnote>
  <w:footnote w:type="continuationSeparator" w:id="0">
    <w:p w:rsidR="00394DD9" w:rsidRDefault="00394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397"/>
    <w:multiLevelType w:val="hybridMultilevel"/>
    <w:tmpl w:val="5BB24802"/>
    <w:lvl w:ilvl="0" w:tplc="47B0C0C6">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C4149D"/>
    <w:multiLevelType w:val="singleLevel"/>
    <w:tmpl w:val="DEA02964"/>
    <w:lvl w:ilvl="0">
      <w:start w:val="1"/>
      <w:numFmt w:val="taiwaneseCountingThousand"/>
      <w:lvlText w:val="%1、"/>
      <w:lvlJc w:val="left"/>
      <w:pPr>
        <w:tabs>
          <w:tab w:val="num" w:pos="563"/>
        </w:tabs>
        <w:ind w:left="563" w:hanging="570"/>
      </w:pPr>
      <w:rPr>
        <w:rFonts w:hint="eastAsia"/>
        <w:sz w:val="28"/>
      </w:rPr>
    </w:lvl>
  </w:abstractNum>
  <w:abstractNum w:abstractNumId="2" w15:restartNumberingAfterBreak="0">
    <w:nsid w:val="21F86BED"/>
    <w:multiLevelType w:val="hybridMultilevel"/>
    <w:tmpl w:val="60AC1566"/>
    <w:lvl w:ilvl="0" w:tplc="798A026C">
      <w:start w:val="1"/>
      <w:numFmt w:val="taiwaneseCountingThousand"/>
      <w:lvlText w:val="%1、"/>
      <w:lvlJc w:val="left"/>
      <w:pPr>
        <w:tabs>
          <w:tab w:val="num" w:pos="473"/>
        </w:tabs>
        <w:ind w:left="473" w:hanging="480"/>
      </w:pPr>
      <w:rPr>
        <w:rFonts w:hint="default"/>
      </w:rPr>
    </w:lvl>
    <w:lvl w:ilvl="1" w:tplc="04090019" w:tentative="1">
      <w:start w:val="1"/>
      <w:numFmt w:val="ideographTraditional"/>
      <w:lvlText w:val="%2、"/>
      <w:lvlJc w:val="left"/>
      <w:pPr>
        <w:tabs>
          <w:tab w:val="num" w:pos="953"/>
        </w:tabs>
        <w:ind w:left="953" w:hanging="480"/>
      </w:pPr>
    </w:lvl>
    <w:lvl w:ilvl="2" w:tplc="0409001B" w:tentative="1">
      <w:start w:val="1"/>
      <w:numFmt w:val="lowerRoman"/>
      <w:lvlText w:val="%3."/>
      <w:lvlJc w:val="right"/>
      <w:pPr>
        <w:tabs>
          <w:tab w:val="num" w:pos="1433"/>
        </w:tabs>
        <w:ind w:left="1433" w:hanging="480"/>
      </w:pPr>
    </w:lvl>
    <w:lvl w:ilvl="3" w:tplc="0409000F" w:tentative="1">
      <w:start w:val="1"/>
      <w:numFmt w:val="decimal"/>
      <w:lvlText w:val="%4."/>
      <w:lvlJc w:val="left"/>
      <w:pPr>
        <w:tabs>
          <w:tab w:val="num" w:pos="1913"/>
        </w:tabs>
        <w:ind w:left="1913" w:hanging="480"/>
      </w:pPr>
    </w:lvl>
    <w:lvl w:ilvl="4" w:tplc="04090019" w:tentative="1">
      <w:start w:val="1"/>
      <w:numFmt w:val="ideographTraditional"/>
      <w:lvlText w:val="%5、"/>
      <w:lvlJc w:val="left"/>
      <w:pPr>
        <w:tabs>
          <w:tab w:val="num" w:pos="2393"/>
        </w:tabs>
        <w:ind w:left="2393" w:hanging="480"/>
      </w:pPr>
    </w:lvl>
    <w:lvl w:ilvl="5" w:tplc="0409001B" w:tentative="1">
      <w:start w:val="1"/>
      <w:numFmt w:val="lowerRoman"/>
      <w:lvlText w:val="%6."/>
      <w:lvlJc w:val="right"/>
      <w:pPr>
        <w:tabs>
          <w:tab w:val="num" w:pos="2873"/>
        </w:tabs>
        <w:ind w:left="2873" w:hanging="480"/>
      </w:pPr>
    </w:lvl>
    <w:lvl w:ilvl="6" w:tplc="0409000F" w:tentative="1">
      <w:start w:val="1"/>
      <w:numFmt w:val="decimal"/>
      <w:lvlText w:val="%7."/>
      <w:lvlJc w:val="left"/>
      <w:pPr>
        <w:tabs>
          <w:tab w:val="num" w:pos="3353"/>
        </w:tabs>
        <w:ind w:left="3353" w:hanging="480"/>
      </w:pPr>
    </w:lvl>
    <w:lvl w:ilvl="7" w:tplc="04090019" w:tentative="1">
      <w:start w:val="1"/>
      <w:numFmt w:val="ideographTraditional"/>
      <w:lvlText w:val="%8、"/>
      <w:lvlJc w:val="left"/>
      <w:pPr>
        <w:tabs>
          <w:tab w:val="num" w:pos="3833"/>
        </w:tabs>
        <w:ind w:left="3833" w:hanging="480"/>
      </w:pPr>
    </w:lvl>
    <w:lvl w:ilvl="8" w:tplc="0409001B" w:tentative="1">
      <w:start w:val="1"/>
      <w:numFmt w:val="lowerRoman"/>
      <w:lvlText w:val="%9."/>
      <w:lvlJc w:val="right"/>
      <w:pPr>
        <w:tabs>
          <w:tab w:val="num" w:pos="4313"/>
        </w:tabs>
        <w:ind w:left="4313" w:hanging="480"/>
      </w:pPr>
    </w:lvl>
  </w:abstractNum>
  <w:abstractNum w:abstractNumId="3" w15:restartNumberingAfterBreak="0">
    <w:nsid w:val="26F24AC4"/>
    <w:multiLevelType w:val="singleLevel"/>
    <w:tmpl w:val="005059DA"/>
    <w:lvl w:ilvl="0">
      <w:start w:val="1"/>
      <w:numFmt w:val="taiwaneseCountingThousand"/>
      <w:lvlText w:val="%1、"/>
      <w:lvlJc w:val="left"/>
      <w:pPr>
        <w:tabs>
          <w:tab w:val="num" w:pos="563"/>
        </w:tabs>
        <w:ind w:left="563" w:hanging="570"/>
      </w:pPr>
      <w:rPr>
        <w:rFonts w:hint="eastAsia"/>
        <w:sz w:val="28"/>
      </w:rPr>
    </w:lvl>
  </w:abstractNum>
  <w:abstractNum w:abstractNumId="4" w15:restartNumberingAfterBreak="0">
    <w:nsid w:val="284C2797"/>
    <w:multiLevelType w:val="singleLevel"/>
    <w:tmpl w:val="FC64487A"/>
    <w:lvl w:ilvl="0">
      <w:start w:val="2"/>
      <w:numFmt w:val="bullet"/>
      <w:lvlText w:val="□"/>
      <w:lvlJc w:val="left"/>
      <w:pPr>
        <w:tabs>
          <w:tab w:val="num" w:pos="1440"/>
        </w:tabs>
        <w:ind w:left="1440" w:hanging="240"/>
      </w:pPr>
      <w:rPr>
        <w:rFonts w:ascii="標楷體" w:eastAsia="標楷體" w:hAnsi="Courier New" w:hint="eastAsia"/>
      </w:rPr>
    </w:lvl>
  </w:abstractNum>
  <w:abstractNum w:abstractNumId="5" w15:restartNumberingAfterBreak="0">
    <w:nsid w:val="2C667C48"/>
    <w:multiLevelType w:val="hybridMultilevel"/>
    <w:tmpl w:val="2AEE4718"/>
    <w:lvl w:ilvl="0" w:tplc="84F42344">
      <w:start w:val="1"/>
      <w:numFmt w:val="taiwaneseCountingThousand"/>
      <w:lvlText w:val="第%1條"/>
      <w:lvlJc w:val="left"/>
      <w:pPr>
        <w:ind w:left="1140" w:hanging="11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AC0233"/>
    <w:multiLevelType w:val="hybridMultilevel"/>
    <w:tmpl w:val="0434BBB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D9E3BDA"/>
    <w:multiLevelType w:val="hybridMultilevel"/>
    <w:tmpl w:val="646621EC"/>
    <w:lvl w:ilvl="0" w:tplc="CCAC8486">
      <w:start w:val="1"/>
      <w:numFmt w:val="taiwaneseCountingThousand"/>
      <w:lvlText w:val="%1、"/>
      <w:lvlJc w:val="left"/>
      <w:pPr>
        <w:tabs>
          <w:tab w:val="num" w:pos="473"/>
        </w:tabs>
        <w:ind w:left="473" w:hanging="480"/>
      </w:pPr>
      <w:rPr>
        <w:rFonts w:hint="default"/>
        <w:u w:val="single"/>
        <w:shd w:val="pct15" w:color="auto" w:fill="FFFFFF"/>
      </w:rPr>
    </w:lvl>
    <w:lvl w:ilvl="1" w:tplc="04090019" w:tentative="1">
      <w:start w:val="1"/>
      <w:numFmt w:val="ideographTraditional"/>
      <w:lvlText w:val="%2、"/>
      <w:lvlJc w:val="left"/>
      <w:pPr>
        <w:tabs>
          <w:tab w:val="num" w:pos="953"/>
        </w:tabs>
        <w:ind w:left="953" w:hanging="480"/>
      </w:pPr>
    </w:lvl>
    <w:lvl w:ilvl="2" w:tplc="0409001B" w:tentative="1">
      <w:start w:val="1"/>
      <w:numFmt w:val="lowerRoman"/>
      <w:lvlText w:val="%3."/>
      <w:lvlJc w:val="right"/>
      <w:pPr>
        <w:tabs>
          <w:tab w:val="num" w:pos="1433"/>
        </w:tabs>
        <w:ind w:left="1433" w:hanging="480"/>
      </w:pPr>
    </w:lvl>
    <w:lvl w:ilvl="3" w:tplc="0409000F" w:tentative="1">
      <w:start w:val="1"/>
      <w:numFmt w:val="decimal"/>
      <w:lvlText w:val="%4."/>
      <w:lvlJc w:val="left"/>
      <w:pPr>
        <w:tabs>
          <w:tab w:val="num" w:pos="1913"/>
        </w:tabs>
        <w:ind w:left="1913" w:hanging="480"/>
      </w:pPr>
    </w:lvl>
    <w:lvl w:ilvl="4" w:tplc="04090019" w:tentative="1">
      <w:start w:val="1"/>
      <w:numFmt w:val="ideographTraditional"/>
      <w:lvlText w:val="%5、"/>
      <w:lvlJc w:val="left"/>
      <w:pPr>
        <w:tabs>
          <w:tab w:val="num" w:pos="2393"/>
        </w:tabs>
        <w:ind w:left="2393" w:hanging="480"/>
      </w:pPr>
    </w:lvl>
    <w:lvl w:ilvl="5" w:tplc="0409001B" w:tentative="1">
      <w:start w:val="1"/>
      <w:numFmt w:val="lowerRoman"/>
      <w:lvlText w:val="%6."/>
      <w:lvlJc w:val="right"/>
      <w:pPr>
        <w:tabs>
          <w:tab w:val="num" w:pos="2873"/>
        </w:tabs>
        <w:ind w:left="2873" w:hanging="480"/>
      </w:pPr>
    </w:lvl>
    <w:lvl w:ilvl="6" w:tplc="0409000F" w:tentative="1">
      <w:start w:val="1"/>
      <w:numFmt w:val="decimal"/>
      <w:lvlText w:val="%7."/>
      <w:lvlJc w:val="left"/>
      <w:pPr>
        <w:tabs>
          <w:tab w:val="num" w:pos="3353"/>
        </w:tabs>
        <w:ind w:left="3353" w:hanging="480"/>
      </w:pPr>
    </w:lvl>
    <w:lvl w:ilvl="7" w:tplc="04090019" w:tentative="1">
      <w:start w:val="1"/>
      <w:numFmt w:val="ideographTraditional"/>
      <w:lvlText w:val="%8、"/>
      <w:lvlJc w:val="left"/>
      <w:pPr>
        <w:tabs>
          <w:tab w:val="num" w:pos="3833"/>
        </w:tabs>
        <w:ind w:left="3833" w:hanging="480"/>
      </w:pPr>
    </w:lvl>
    <w:lvl w:ilvl="8" w:tplc="0409001B" w:tentative="1">
      <w:start w:val="1"/>
      <w:numFmt w:val="lowerRoman"/>
      <w:lvlText w:val="%9."/>
      <w:lvlJc w:val="right"/>
      <w:pPr>
        <w:tabs>
          <w:tab w:val="num" w:pos="4313"/>
        </w:tabs>
        <w:ind w:left="4313" w:hanging="480"/>
      </w:pPr>
    </w:lvl>
  </w:abstractNum>
  <w:abstractNum w:abstractNumId="8" w15:restartNumberingAfterBreak="0">
    <w:nsid w:val="35902237"/>
    <w:multiLevelType w:val="singleLevel"/>
    <w:tmpl w:val="A8EE4EB2"/>
    <w:lvl w:ilvl="0">
      <w:start w:val="1"/>
      <w:numFmt w:val="taiwaneseCountingThousand"/>
      <w:lvlText w:val="(%1)"/>
      <w:lvlJc w:val="left"/>
      <w:pPr>
        <w:tabs>
          <w:tab w:val="num" w:pos="2280"/>
        </w:tabs>
        <w:ind w:left="2280" w:hanging="480"/>
      </w:pPr>
      <w:rPr>
        <w:rFonts w:hint="eastAsia"/>
      </w:rPr>
    </w:lvl>
  </w:abstractNum>
  <w:abstractNum w:abstractNumId="9" w15:restartNumberingAfterBreak="0">
    <w:nsid w:val="37C67337"/>
    <w:multiLevelType w:val="hybridMultilevel"/>
    <w:tmpl w:val="6AC0BD6E"/>
    <w:lvl w:ilvl="0" w:tplc="A844AEB2">
      <w:start w:val="1"/>
      <w:numFmt w:val="taiwaneseCountingThousand"/>
      <w:lvlText w:val="%1、"/>
      <w:lvlJc w:val="left"/>
      <w:pPr>
        <w:tabs>
          <w:tab w:val="num" w:pos="473"/>
        </w:tabs>
        <w:ind w:left="473" w:hanging="480"/>
      </w:pPr>
      <w:rPr>
        <w:rFonts w:hint="default"/>
      </w:rPr>
    </w:lvl>
    <w:lvl w:ilvl="1" w:tplc="04090019" w:tentative="1">
      <w:start w:val="1"/>
      <w:numFmt w:val="ideographTraditional"/>
      <w:lvlText w:val="%2、"/>
      <w:lvlJc w:val="left"/>
      <w:pPr>
        <w:tabs>
          <w:tab w:val="num" w:pos="953"/>
        </w:tabs>
        <w:ind w:left="953" w:hanging="480"/>
      </w:pPr>
    </w:lvl>
    <w:lvl w:ilvl="2" w:tplc="0409001B" w:tentative="1">
      <w:start w:val="1"/>
      <w:numFmt w:val="lowerRoman"/>
      <w:lvlText w:val="%3."/>
      <w:lvlJc w:val="right"/>
      <w:pPr>
        <w:tabs>
          <w:tab w:val="num" w:pos="1433"/>
        </w:tabs>
        <w:ind w:left="1433" w:hanging="480"/>
      </w:pPr>
    </w:lvl>
    <w:lvl w:ilvl="3" w:tplc="0409000F" w:tentative="1">
      <w:start w:val="1"/>
      <w:numFmt w:val="decimal"/>
      <w:lvlText w:val="%4."/>
      <w:lvlJc w:val="left"/>
      <w:pPr>
        <w:tabs>
          <w:tab w:val="num" w:pos="1913"/>
        </w:tabs>
        <w:ind w:left="1913" w:hanging="480"/>
      </w:pPr>
    </w:lvl>
    <w:lvl w:ilvl="4" w:tplc="04090019" w:tentative="1">
      <w:start w:val="1"/>
      <w:numFmt w:val="ideographTraditional"/>
      <w:lvlText w:val="%5、"/>
      <w:lvlJc w:val="left"/>
      <w:pPr>
        <w:tabs>
          <w:tab w:val="num" w:pos="2393"/>
        </w:tabs>
        <w:ind w:left="2393" w:hanging="480"/>
      </w:pPr>
    </w:lvl>
    <w:lvl w:ilvl="5" w:tplc="0409001B" w:tentative="1">
      <w:start w:val="1"/>
      <w:numFmt w:val="lowerRoman"/>
      <w:lvlText w:val="%6."/>
      <w:lvlJc w:val="right"/>
      <w:pPr>
        <w:tabs>
          <w:tab w:val="num" w:pos="2873"/>
        </w:tabs>
        <w:ind w:left="2873" w:hanging="480"/>
      </w:pPr>
    </w:lvl>
    <w:lvl w:ilvl="6" w:tplc="0409000F" w:tentative="1">
      <w:start w:val="1"/>
      <w:numFmt w:val="decimal"/>
      <w:lvlText w:val="%7."/>
      <w:lvlJc w:val="left"/>
      <w:pPr>
        <w:tabs>
          <w:tab w:val="num" w:pos="3353"/>
        </w:tabs>
        <w:ind w:left="3353" w:hanging="480"/>
      </w:pPr>
    </w:lvl>
    <w:lvl w:ilvl="7" w:tplc="04090019" w:tentative="1">
      <w:start w:val="1"/>
      <w:numFmt w:val="ideographTraditional"/>
      <w:lvlText w:val="%8、"/>
      <w:lvlJc w:val="left"/>
      <w:pPr>
        <w:tabs>
          <w:tab w:val="num" w:pos="3833"/>
        </w:tabs>
        <w:ind w:left="3833" w:hanging="480"/>
      </w:pPr>
    </w:lvl>
    <w:lvl w:ilvl="8" w:tplc="0409001B" w:tentative="1">
      <w:start w:val="1"/>
      <w:numFmt w:val="lowerRoman"/>
      <w:lvlText w:val="%9."/>
      <w:lvlJc w:val="right"/>
      <w:pPr>
        <w:tabs>
          <w:tab w:val="num" w:pos="4313"/>
        </w:tabs>
        <w:ind w:left="4313" w:hanging="480"/>
      </w:pPr>
    </w:lvl>
  </w:abstractNum>
  <w:abstractNum w:abstractNumId="10" w15:restartNumberingAfterBreak="0">
    <w:nsid w:val="3B113AF1"/>
    <w:multiLevelType w:val="hybridMultilevel"/>
    <w:tmpl w:val="78D6407A"/>
    <w:lvl w:ilvl="0" w:tplc="056A192E">
      <w:start w:val="1"/>
      <w:numFmt w:val="taiwaneseCountingThousand"/>
      <w:lvlText w:val="%1、"/>
      <w:lvlJc w:val="left"/>
      <w:pPr>
        <w:tabs>
          <w:tab w:val="num" w:pos="473"/>
        </w:tabs>
        <w:ind w:left="473" w:hanging="480"/>
      </w:pPr>
      <w:rPr>
        <w:rFonts w:hint="default"/>
      </w:rPr>
    </w:lvl>
    <w:lvl w:ilvl="1" w:tplc="04090019" w:tentative="1">
      <w:start w:val="1"/>
      <w:numFmt w:val="ideographTraditional"/>
      <w:lvlText w:val="%2、"/>
      <w:lvlJc w:val="left"/>
      <w:pPr>
        <w:tabs>
          <w:tab w:val="num" w:pos="953"/>
        </w:tabs>
        <w:ind w:left="953" w:hanging="480"/>
      </w:pPr>
    </w:lvl>
    <w:lvl w:ilvl="2" w:tplc="0409001B" w:tentative="1">
      <w:start w:val="1"/>
      <w:numFmt w:val="lowerRoman"/>
      <w:lvlText w:val="%3."/>
      <w:lvlJc w:val="right"/>
      <w:pPr>
        <w:tabs>
          <w:tab w:val="num" w:pos="1433"/>
        </w:tabs>
        <w:ind w:left="1433" w:hanging="480"/>
      </w:pPr>
    </w:lvl>
    <w:lvl w:ilvl="3" w:tplc="0409000F" w:tentative="1">
      <w:start w:val="1"/>
      <w:numFmt w:val="decimal"/>
      <w:lvlText w:val="%4."/>
      <w:lvlJc w:val="left"/>
      <w:pPr>
        <w:tabs>
          <w:tab w:val="num" w:pos="1913"/>
        </w:tabs>
        <w:ind w:left="1913" w:hanging="480"/>
      </w:pPr>
    </w:lvl>
    <w:lvl w:ilvl="4" w:tplc="04090019" w:tentative="1">
      <w:start w:val="1"/>
      <w:numFmt w:val="ideographTraditional"/>
      <w:lvlText w:val="%5、"/>
      <w:lvlJc w:val="left"/>
      <w:pPr>
        <w:tabs>
          <w:tab w:val="num" w:pos="2393"/>
        </w:tabs>
        <w:ind w:left="2393" w:hanging="480"/>
      </w:pPr>
    </w:lvl>
    <w:lvl w:ilvl="5" w:tplc="0409001B" w:tentative="1">
      <w:start w:val="1"/>
      <w:numFmt w:val="lowerRoman"/>
      <w:lvlText w:val="%6."/>
      <w:lvlJc w:val="right"/>
      <w:pPr>
        <w:tabs>
          <w:tab w:val="num" w:pos="2873"/>
        </w:tabs>
        <w:ind w:left="2873" w:hanging="480"/>
      </w:pPr>
    </w:lvl>
    <w:lvl w:ilvl="6" w:tplc="0409000F" w:tentative="1">
      <w:start w:val="1"/>
      <w:numFmt w:val="decimal"/>
      <w:lvlText w:val="%7."/>
      <w:lvlJc w:val="left"/>
      <w:pPr>
        <w:tabs>
          <w:tab w:val="num" w:pos="3353"/>
        </w:tabs>
        <w:ind w:left="3353" w:hanging="480"/>
      </w:pPr>
    </w:lvl>
    <w:lvl w:ilvl="7" w:tplc="04090019" w:tentative="1">
      <w:start w:val="1"/>
      <w:numFmt w:val="ideographTraditional"/>
      <w:lvlText w:val="%8、"/>
      <w:lvlJc w:val="left"/>
      <w:pPr>
        <w:tabs>
          <w:tab w:val="num" w:pos="3833"/>
        </w:tabs>
        <w:ind w:left="3833" w:hanging="480"/>
      </w:pPr>
    </w:lvl>
    <w:lvl w:ilvl="8" w:tplc="0409001B" w:tentative="1">
      <w:start w:val="1"/>
      <w:numFmt w:val="lowerRoman"/>
      <w:lvlText w:val="%9."/>
      <w:lvlJc w:val="right"/>
      <w:pPr>
        <w:tabs>
          <w:tab w:val="num" w:pos="4313"/>
        </w:tabs>
        <w:ind w:left="4313" w:hanging="480"/>
      </w:pPr>
    </w:lvl>
  </w:abstractNum>
  <w:abstractNum w:abstractNumId="11" w15:restartNumberingAfterBreak="0">
    <w:nsid w:val="3DD97E7B"/>
    <w:multiLevelType w:val="hybridMultilevel"/>
    <w:tmpl w:val="1616C806"/>
    <w:lvl w:ilvl="0" w:tplc="04090001">
      <w:start w:val="1"/>
      <w:numFmt w:val="bullet"/>
      <w:lvlText w:val=""/>
      <w:lvlJc w:val="left"/>
      <w:pPr>
        <w:tabs>
          <w:tab w:val="num" w:pos="482"/>
        </w:tabs>
        <w:ind w:left="482" w:hanging="480"/>
      </w:pPr>
      <w:rPr>
        <w:rFonts w:ascii="Wingdings" w:hAnsi="Wingdings" w:hint="default"/>
      </w:rPr>
    </w:lvl>
    <w:lvl w:ilvl="1" w:tplc="04090003" w:tentative="1">
      <w:start w:val="1"/>
      <w:numFmt w:val="bullet"/>
      <w:lvlText w:val=""/>
      <w:lvlJc w:val="left"/>
      <w:pPr>
        <w:tabs>
          <w:tab w:val="num" w:pos="962"/>
        </w:tabs>
        <w:ind w:left="962" w:hanging="480"/>
      </w:pPr>
      <w:rPr>
        <w:rFonts w:ascii="Wingdings" w:hAnsi="Wingdings" w:hint="default"/>
      </w:rPr>
    </w:lvl>
    <w:lvl w:ilvl="2" w:tplc="04090005" w:tentative="1">
      <w:start w:val="1"/>
      <w:numFmt w:val="bullet"/>
      <w:lvlText w:val=""/>
      <w:lvlJc w:val="left"/>
      <w:pPr>
        <w:tabs>
          <w:tab w:val="num" w:pos="1442"/>
        </w:tabs>
        <w:ind w:left="1442" w:hanging="480"/>
      </w:pPr>
      <w:rPr>
        <w:rFonts w:ascii="Wingdings" w:hAnsi="Wingdings" w:hint="default"/>
      </w:rPr>
    </w:lvl>
    <w:lvl w:ilvl="3" w:tplc="04090001" w:tentative="1">
      <w:start w:val="1"/>
      <w:numFmt w:val="bullet"/>
      <w:lvlText w:val=""/>
      <w:lvlJc w:val="left"/>
      <w:pPr>
        <w:tabs>
          <w:tab w:val="num" w:pos="1922"/>
        </w:tabs>
        <w:ind w:left="1922" w:hanging="480"/>
      </w:pPr>
      <w:rPr>
        <w:rFonts w:ascii="Wingdings" w:hAnsi="Wingdings" w:hint="default"/>
      </w:rPr>
    </w:lvl>
    <w:lvl w:ilvl="4" w:tplc="04090003" w:tentative="1">
      <w:start w:val="1"/>
      <w:numFmt w:val="bullet"/>
      <w:lvlText w:val=""/>
      <w:lvlJc w:val="left"/>
      <w:pPr>
        <w:tabs>
          <w:tab w:val="num" w:pos="2402"/>
        </w:tabs>
        <w:ind w:left="2402" w:hanging="480"/>
      </w:pPr>
      <w:rPr>
        <w:rFonts w:ascii="Wingdings" w:hAnsi="Wingdings" w:hint="default"/>
      </w:rPr>
    </w:lvl>
    <w:lvl w:ilvl="5" w:tplc="04090005" w:tentative="1">
      <w:start w:val="1"/>
      <w:numFmt w:val="bullet"/>
      <w:lvlText w:val=""/>
      <w:lvlJc w:val="left"/>
      <w:pPr>
        <w:tabs>
          <w:tab w:val="num" w:pos="2882"/>
        </w:tabs>
        <w:ind w:left="2882" w:hanging="480"/>
      </w:pPr>
      <w:rPr>
        <w:rFonts w:ascii="Wingdings" w:hAnsi="Wingdings" w:hint="default"/>
      </w:rPr>
    </w:lvl>
    <w:lvl w:ilvl="6" w:tplc="04090001" w:tentative="1">
      <w:start w:val="1"/>
      <w:numFmt w:val="bullet"/>
      <w:lvlText w:val=""/>
      <w:lvlJc w:val="left"/>
      <w:pPr>
        <w:tabs>
          <w:tab w:val="num" w:pos="3362"/>
        </w:tabs>
        <w:ind w:left="3362" w:hanging="480"/>
      </w:pPr>
      <w:rPr>
        <w:rFonts w:ascii="Wingdings" w:hAnsi="Wingdings" w:hint="default"/>
      </w:rPr>
    </w:lvl>
    <w:lvl w:ilvl="7" w:tplc="04090003" w:tentative="1">
      <w:start w:val="1"/>
      <w:numFmt w:val="bullet"/>
      <w:lvlText w:val=""/>
      <w:lvlJc w:val="left"/>
      <w:pPr>
        <w:tabs>
          <w:tab w:val="num" w:pos="3842"/>
        </w:tabs>
        <w:ind w:left="3842" w:hanging="480"/>
      </w:pPr>
      <w:rPr>
        <w:rFonts w:ascii="Wingdings" w:hAnsi="Wingdings" w:hint="default"/>
      </w:rPr>
    </w:lvl>
    <w:lvl w:ilvl="8" w:tplc="04090005" w:tentative="1">
      <w:start w:val="1"/>
      <w:numFmt w:val="bullet"/>
      <w:lvlText w:val=""/>
      <w:lvlJc w:val="left"/>
      <w:pPr>
        <w:tabs>
          <w:tab w:val="num" w:pos="4322"/>
        </w:tabs>
        <w:ind w:left="4322" w:hanging="480"/>
      </w:pPr>
      <w:rPr>
        <w:rFonts w:ascii="Wingdings" w:hAnsi="Wingdings" w:hint="default"/>
      </w:rPr>
    </w:lvl>
  </w:abstractNum>
  <w:abstractNum w:abstractNumId="12" w15:restartNumberingAfterBreak="0">
    <w:nsid w:val="50A213E0"/>
    <w:multiLevelType w:val="singleLevel"/>
    <w:tmpl w:val="3B1C27E4"/>
    <w:lvl w:ilvl="0">
      <w:start w:val="1"/>
      <w:numFmt w:val="taiwaneseCountingThousand"/>
      <w:lvlText w:val="%1、"/>
      <w:lvlJc w:val="left"/>
      <w:pPr>
        <w:tabs>
          <w:tab w:val="num" w:pos="563"/>
        </w:tabs>
        <w:ind w:left="563" w:hanging="570"/>
      </w:pPr>
      <w:rPr>
        <w:rFonts w:hint="eastAsia"/>
      </w:rPr>
    </w:lvl>
  </w:abstractNum>
  <w:abstractNum w:abstractNumId="13" w15:restartNumberingAfterBreak="0">
    <w:nsid w:val="662A3123"/>
    <w:multiLevelType w:val="hybridMultilevel"/>
    <w:tmpl w:val="44B2EF5A"/>
    <w:lvl w:ilvl="0" w:tplc="852EB77A">
      <w:start w:val="1"/>
      <w:numFmt w:val="taiwaneseCountingThousand"/>
      <w:lvlText w:val="%1、"/>
      <w:lvlJc w:val="left"/>
      <w:pPr>
        <w:tabs>
          <w:tab w:val="num" w:pos="1560"/>
        </w:tabs>
        <w:ind w:left="1560" w:hanging="720"/>
      </w:pPr>
      <w:rPr>
        <w:rFonts w:hint="eastAsia"/>
        <w:sz w:val="28"/>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15:restartNumberingAfterBreak="0">
    <w:nsid w:val="78B505ED"/>
    <w:multiLevelType w:val="hybridMultilevel"/>
    <w:tmpl w:val="6D34EFFE"/>
    <w:lvl w:ilvl="0" w:tplc="0E76460A">
      <w:start w:val="1"/>
      <w:numFmt w:val="taiwaneseCountingThousand"/>
      <w:lvlText w:val="%1、"/>
      <w:lvlJc w:val="left"/>
      <w:pPr>
        <w:tabs>
          <w:tab w:val="num" w:pos="473"/>
        </w:tabs>
        <w:ind w:left="473" w:hanging="480"/>
      </w:pPr>
      <w:rPr>
        <w:rFonts w:hint="default"/>
      </w:rPr>
    </w:lvl>
    <w:lvl w:ilvl="1" w:tplc="04090019" w:tentative="1">
      <w:start w:val="1"/>
      <w:numFmt w:val="ideographTraditional"/>
      <w:lvlText w:val="%2、"/>
      <w:lvlJc w:val="left"/>
      <w:pPr>
        <w:tabs>
          <w:tab w:val="num" w:pos="953"/>
        </w:tabs>
        <w:ind w:left="953" w:hanging="480"/>
      </w:pPr>
    </w:lvl>
    <w:lvl w:ilvl="2" w:tplc="0409001B" w:tentative="1">
      <w:start w:val="1"/>
      <w:numFmt w:val="lowerRoman"/>
      <w:lvlText w:val="%3."/>
      <w:lvlJc w:val="right"/>
      <w:pPr>
        <w:tabs>
          <w:tab w:val="num" w:pos="1433"/>
        </w:tabs>
        <w:ind w:left="1433" w:hanging="480"/>
      </w:pPr>
    </w:lvl>
    <w:lvl w:ilvl="3" w:tplc="0409000F" w:tentative="1">
      <w:start w:val="1"/>
      <w:numFmt w:val="decimal"/>
      <w:lvlText w:val="%4."/>
      <w:lvlJc w:val="left"/>
      <w:pPr>
        <w:tabs>
          <w:tab w:val="num" w:pos="1913"/>
        </w:tabs>
        <w:ind w:left="1913" w:hanging="480"/>
      </w:pPr>
    </w:lvl>
    <w:lvl w:ilvl="4" w:tplc="04090019" w:tentative="1">
      <w:start w:val="1"/>
      <w:numFmt w:val="ideographTraditional"/>
      <w:lvlText w:val="%5、"/>
      <w:lvlJc w:val="left"/>
      <w:pPr>
        <w:tabs>
          <w:tab w:val="num" w:pos="2393"/>
        </w:tabs>
        <w:ind w:left="2393" w:hanging="480"/>
      </w:pPr>
    </w:lvl>
    <w:lvl w:ilvl="5" w:tplc="0409001B" w:tentative="1">
      <w:start w:val="1"/>
      <w:numFmt w:val="lowerRoman"/>
      <w:lvlText w:val="%6."/>
      <w:lvlJc w:val="right"/>
      <w:pPr>
        <w:tabs>
          <w:tab w:val="num" w:pos="2873"/>
        </w:tabs>
        <w:ind w:left="2873" w:hanging="480"/>
      </w:pPr>
    </w:lvl>
    <w:lvl w:ilvl="6" w:tplc="0409000F" w:tentative="1">
      <w:start w:val="1"/>
      <w:numFmt w:val="decimal"/>
      <w:lvlText w:val="%7."/>
      <w:lvlJc w:val="left"/>
      <w:pPr>
        <w:tabs>
          <w:tab w:val="num" w:pos="3353"/>
        </w:tabs>
        <w:ind w:left="3353" w:hanging="480"/>
      </w:pPr>
    </w:lvl>
    <w:lvl w:ilvl="7" w:tplc="04090019" w:tentative="1">
      <w:start w:val="1"/>
      <w:numFmt w:val="ideographTraditional"/>
      <w:lvlText w:val="%8、"/>
      <w:lvlJc w:val="left"/>
      <w:pPr>
        <w:tabs>
          <w:tab w:val="num" w:pos="3833"/>
        </w:tabs>
        <w:ind w:left="3833" w:hanging="480"/>
      </w:pPr>
    </w:lvl>
    <w:lvl w:ilvl="8" w:tplc="0409001B" w:tentative="1">
      <w:start w:val="1"/>
      <w:numFmt w:val="lowerRoman"/>
      <w:lvlText w:val="%9."/>
      <w:lvlJc w:val="right"/>
      <w:pPr>
        <w:tabs>
          <w:tab w:val="num" w:pos="4313"/>
        </w:tabs>
        <w:ind w:left="4313" w:hanging="480"/>
      </w:pPr>
    </w:lvl>
  </w:abstractNum>
  <w:abstractNum w:abstractNumId="15" w15:restartNumberingAfterBreak="0">
    <w:nsid w:val="7D4642C7"/>
    <w:multiLevelType w:val="hybridMultilevel"/>
    <w:tmpl w:val="ACA23194"/>
    <w:lvl w:ilvl="0" w:tplc="70F6FF72">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3"/>
  </w:num>
  <w:num w:numId="3">
    <w:abstractNumId w:val="15"/>
  </w:num>
  <w:num w:numId="4">
    <w:abstractNumId w:val="0"/>
  </w:num>
  <w:num w:numId="5">
    <w:abstractNumId w:val="2"/>
  </w:num>
  <w:num w:numId="6">
    <w:abstractNumId w:val="14"/>
  </w:num>
  <w:num w:numId="7">
    <w:abstractNumId w:val="10"/>
  </w:num>
  <w:num w:numId="8">
    <w:abstractNumId w:val="4"/>
  </w:num>
  <w:num w:numId="9">
    <w:abstractNumId w:val="1"/>
  </w:num>
  <w:num w:numId="10">
    <w:abstractNumId w:val="8"/>
  </w:num>
  <w:num w:numId="11">
    <w:abstractNumId w:val="13"/>
  </w:num>
  <w:num w:numId="12">
    <w:abstractNumId w:val="7"/>
  </w:num>
  <w:num w:numId="13">
    <w:abstractNumId w:val="6"/>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51"/>
    <w:rsid w:val="000022AF"/>
    <w:rsid w:val="00017A32"/>
    <w:rsid w:val="00020535"/>
    <w:rsid w:val="00021394"/>
    <w:rsid w:val="00027863"/>
    <w:rsid w:val="00030B6D"/>
    <w:rsid w:val="00031492"/>
    <w:rsid w:val="0003215D"/>
    <w:rsid w:val="00054A47"/>
    <w:rsid w:val="00055D48"/>
    <w:rsid w:val="00071969"/>
    <w:rsid w:val="00080718"/>
    <w:rsid w:val="00081FA5"/>
    <w:rsid w:val="00097E61"/>
    <w:rsid w:val="000B299D"/>
    <w:rsid w:val="000B43B3"/>
    <w:rsid w:val="000B5A34"/>
    <w:rsid w:val="000B73D4"/>
    <w:rsid w:val="000D20C9"/>
    <w:rsid w:val="000F2938"/>
    <w:rsid w:val="000F599E"/>
    <w:rsid w:val="00112787"/>
    <w:rsid w:val="00115D12"/>
    <w:rsid w:val="00117D3B"/>
    <w:rsid w:val="00130640"/>
    <w:rsid w:val="00135138"/>
    <w:rsid w:val="0016026E"/>
    <w:rsid w:val="001636B0"/>
    <w:rsid w:val="00171D2A"/>
    <w:rsid w:val="00176622"/>
    <w:rsid w:val="00180A3B"/>
    <w:rsid w:val="00184114"/>
    <w:rsid w:val="00194E06"/>
    <w:rsid w:val="001A0335"/>
    <w:rsid w:val="001A4BEC"/>
    <w:rsid w:val="001C10FE"/>
    <w:rsid w:val="001D0DB7"/>
    <w:rsid w:val="001D1D14"/>
    <w:rsid w:val="001E154C"/>
    <w:rsid w:val="001F3B08"/>
    <w:rsid w:val="001F4D3A"/>
    <w:rsid w:val="00201670"/>
    <w:rsid w:val="00205DD3"/>
    <w:rsid w:val="00206A6E"/>
    <w:rsid w:val="00237006"/>
    <w:rsid w:val="00260AEC"/>
    <w:rsid w:val="002753EF"/>
    <w:rsid w:val="00277D00"/>
    <w:rsid w:val="00293B59"/>
    <w:rsid w:val="002A2CDD"/>
    <w:rsid w:val="002A7401"/>
    <w:rsid w:val="002B0B9E"/>
    <w:rsid w:val="002D34FF"/>
    <w:rsid w:val="002D3F54"/>
    <w:rsid w:val="002E1CD0"/>
    <w:rsid w:val="002E2357"/>
    <w:rsid w:val="002E3F7F"/>
    <w:rsid w:val="002E62F4"/>
    <w:rsid w:val="002E6C94"/>
    <w:rsid w:val="002F7606"/>
    <w:rsid w:val="00306C92"/>
    <w:rsid w:val="00314DF3"/>
    <w:rsid w:val="00320C34"/>
    <w:rsid w:val="0033431E"/>
    <w:rsid w:val="00360392"/>
    <w:rsid w:val="00360D53"/>
    <w:rsid w:val="003651C5"/>
    <w:rsid w:val="003730D1"/>
    <w:rsid w:val="0038085D"/>
    <w:rsid w:val="00380F6D"/>
    <w:rsid w:val="00394DD9"/>
    <w:rsid w:val="003D2868"/>
    <w:rsid w:val="003E3176"/>
    <w:rsid w:val="003E4B25"/>
    <w:rsid w:val="003E67AF"/>
    <w:rsid w:val="003F3992"/>
    <w:rsid w:val="0040720B"/>
    <w:rsid w:val="004103AF"/>
    <w:rsid w:val="00421CE4"/>
    <w:rsid w:val="004414DF"/>
    <w:rsid w:val="00443995"/>
    <w:rsid w:val="00453734"/>
    <w:rsid w:val="00491396"/>
    <w:rsid w:val="004915DF"/>
    <w:rsid w:val="00497143"/>
    <w:rsid w:val="004A38F4"/>
    <w:rsid w:val="004A7AAC"/>
    <w:rsid w:val="004B4DFE"/>
    <w:rsid w:val="004B5453"/>
    <w:rsid w:val="004B5A04"/>
    <w:rsid w:val="004C0CA1"/>
    <w:rsid w:val="004C6B40"/>
    <w:rsid w:val="004C7B09"/>
    <w:rsid w:val="004D1069"/>
    <w:rsid w:val="004D410F"/>
    <w:rsid w:val="004D4595"/>
    <w:rsid w:val="004D7CEC"/>
    <w:rsid w:val="004D7F38"/>
    <w:rsid w:val="00505BE0"/>
    <w:rsid w:val="00536405"/>
    <w:rsid w:val="005513CE"/>
    <w:rsid w:val="00563D4A"/>
    <w:rsid w:val="0057705C"/>
    <w:rsid w:val="00581233"/>
    <w:rsid w:val="0058680B"/>
    <w:rsid w:val="0059109B"/>
    <w:rsid w:val="0059596E"/>
    <w:rsid w:val="005A407A"/>
    <w:rsid w:val="005A448C"/>
    <w:rsid w:val="005B1136"/>
    <w:rsid w:val="005C141F"/>
    <w:rsid w:val="005C5BC5"/>
    <w:rsid w:val="005D5111"/>
    <w:rsid w:val="005E1844"/>
    <w:rsid w:val="005F343F"/>
    <w:rsid w:val="00602C8A"/>
    <w:rsid w:val="006242F8"/>
    <w:rsid w:val="006255A2"/>
    <w:rsid w:val="00637561"/>
    <w:rsid w:val="00641490"/>
    <w:rsid w:val="00660B00"/>
    <w:rsid w:val="00665C48"/>
    <w:rsid w:val="0069359F"/>
    <w:rsid w:val="00693BEA"/>
    <w:rsid w:val="0069562E"/>
    <w:rsid w:val="00695EDE"/>
    <w:rsid w:val="006A06D9"/>
    <w:rsid w:val="006A077B"/>
    <w:rsid w:val="006C71B7"/>
    <w:rsid w:val="006D24D8"/>
    <w:rsid w:val="006F1A25"/>
    <w:rsid w:val="006F30D0"/>
    <w:rsid w:val="006F7393"/>
    <w:rsid w:val="00702F8E"/>
    <w:rsid w:val="007075A3"/>
    <w:rsid w:val="00711DC5"/>
    <w:rsid w:val="00721D51"/>
    <w:rsid w:val="007252C2"/>
    <w:rsid w:val="00743387"/>
    <w:rsid w:val="007433F2"/>
    <w:rsid w:val="007601B4"/>
    <w:rsid w:val="00776522"/>
    <w:rsid w:val="007776A7"/>
    <w:rsid w:val="00786A16"/>
    <w:rsid w:val="00786A9A"/>
    <w:rsid w:val="00791065"/>
    <w:rsid w:val="00791971"/>
    <w:rsid w:val="00794E96"/>
    <w:rsid w:val="00795880"/>
    <w:rsid w:val="007A0FF9"/>
    <w:rsid w:val="007A233F"/>
    <w:rsid w:val="007B7DE2"/>
    <w:rsid w:val="007C21FF"/>
    <w:rsid w:val="007D5D0B"/>
    <w:rsid w:val="007F2F70"/>
    <w:rsid w:val="007F37DD"/>
    <w:rsid w:val="007F3B9B"/>
    <w:rsid w:val="00800B56"/>
    <w:rsid w:val="0081217F"/>
    <w:rsid w:val="00815577"/>
    <w:rsid w:val="00816F4C"/>
    <w:rsid w:val="00826CE2"/>
    <w:rsid w:val="00840EBE"/>
    <w:rsid w:val="0084563F"/>
    <w:rsid w:val="0084586D"/>
    <w:rsid w:val="00845B17"/>
    <w:rsid w:val="008479DF"/>
    <w:rsid w:val="008751BE"/>
    <w:rsid w:val="008806E6"/>
    <w:rsid w:val="00882A6A"/>
    <w:rsid w:val="008857BD"/>
    <w:rsid w:val="00893B64"/>
    <w:rsid w:val="008A46AE"/>
    <w:rsid w:val="008A7CDB"/>
    <w:rsid w:val="008B6129"/>
    <w:rsid w:val="008C246F"/>
    <w:rsid w:val="008D3291"/>
    <w:rsid w:val="008E5011"/>
    <w:rsid w:val="008F3229"/>
    <w:rsid w:val="008F645D"/>
    <w:rsid w:val="00913E63"/>
    <w:rsid w:val="00923E78"/>
    <w:rsid w:val="00931E84"/>
    <w:rsid w:val="0094143A"/>
    <w:rsid w:val="009473BC"/>
    <w:rsid w:val="00956134"/>
    <w:rsid w:val="009879C8"/>
    <w:rsid w:val="009A70BA"/>
    <w:rsid w:val="009A7D46"/>
    <w:rsid w:val="009B0F86"/>
    <w:rsid w:val="009B53F1"/>
    <w:rsid w:val="009D396A"/>
    <w:rsid w:val="009D602E"/>
    <w:rsid w:val="009D68D1"/>
    <w:rsid w:val="009E0632"/>
    <w:rsid w:val="009E2796"/>
    <w:rsid w:val="009E50DC"/>
    <w:rsid w:val="009F488E"/>
    <w:rsid w:val="009F703A"/>
    <w:rsid w:val="00A007A9"/>
    <w:rsid w:val="00A0550D"/>
    <w:rsid w:val="00A20C6B"/>
    <w:rsid w:val="00A21557"/>
    <w:rsid w:val="00A239FA"/>
    <w:rsid w:val="00A33CBF"/>
    <w:rsid w:val="00A414CA"/>
    <w:rsid w:val="00A51CC5"/>
    <w:rsid w:val="00A62F7B"/>
    <w:rsid w:val="00A640FF"/>
    <w:rsid w:val="00A76076"/>
    <w:rsid w:val="00A9731A"/>
    <w:rsid w:val="00AB065E"/>
    <w:rsid w:val="00AB3302"/>
    <w:rsid w:val="00AB60CC"/>
    <w:rsid w:val="00AD551A"/>
    <w:rsid w:val="00AD5550"/>
    <w:rsid w:val="00AE0F8E"/>
    <w:rsid w:val="00AE5EB2"/>
    <w:rsid w:val="00B16F17"/>
    <w:rsid w:val="00B5036A"/>
    <w:rsid w:val="00B51B38"/>
    <w:rsid w:val="00B62E0A"/>
    <w:rsid w:val="00B75230"/>
    <w:rsid w:val="00B82FAB"/>
    <w:rsid w:val="00B85215"/>
    <w:rsid w:val="00B87A68"/>
    <w:rsid w:val="00B97C15"/>
    <w:rsid w:val="00BA3201"/>
    <w:rsid w:val="00BB2D18"/>
    <w:rsid w:val="00BB4B88"/>
    <w:rsid w:val="00BB7AA4"/>
    <w:rsid w:val="00BC2C17"/>
    <w:rsid w:val="00BD4BE4"/>
    <w:rsid w:val="00BE5425"/>
    <w:rsid w:val="00BE5C4A"/>
    <w:rsid w:val="00BF2118"/>
    <w:rsid w:val="00BF7499"/>
    <w:rsid w:val="00C175AE"/>
    <w:rsid w:val="00C36B5E"/>
    <w:rsid w:val="00C371AE"/>
    <w:rsid w:val="00C6771C"/>
    <w:rsid w:val="00C677CB"/>
    <w:rsid w:val="00C75746"/>
    <w:rsid w:val="00C77A02"/>
    <w:rsid w:val="00C91601"/>
    <w:rsid w:val="00C919BA"/>
    <w:rsid w:val="00C97757"/>
    <w:rsid w:val="00CC5672"/>
    <w:rsid w:val="00CC72BA"/>
    <w:rsid w:val="00CE459E"/>
    <w:rsid w:val="00CE6D64"/>
    <w:rsid w:val="00CF6375"/>
    <w:rsid w:val="00D02C85"/>
    <w:rsid w:val="00D03BC0"/>
    <w:rsid w:val="00D05185"/>
    <w:rsid w:val="00D1275F"/>
    <w:rsid w:val="00D16BA9"/>
    <w:rsid w:val="00D20E42"/>
    <w:rsid w:val="00D2240D"/>
    <w:rsid w:val="00D34971"/>
    <w:rsid w:val="00D357D6"/>
    <w:rsid w:val="00D42C5D"/>
    <w:rsid w:val="00D4337B"/>
    <w:rsid w:val="00D52D04"/>
    <w:rsid w:val="00D6012C"/>
    <w:rsid w:val="00D60790"/>
    <w:rsid w:val="00D62F54"/>
    <w:rsid w:val="00D71D27"/>
    <w:rsid w:val="00D739CA"/>
    <w:rsid w:val="00D85B4C"/>
    <w:rsid w:val="00D96A24"/>
    <w:rsid w:val="00DC5A77"/>
    <w:rsid w:val="00DD30D8"/>
    <w:rsid w:val="00DE039C"/>
    <w:rsid w:val="00DE1561"/>
    <w:rsid w:val="00DE4E19"/>
    <w:rsid w:val="00DE604B"/>
    <w:rsid w:val="00E11F6D"/>
    <w:rsid w:val="00E125A7"/>
    <w:rsid w:val="00E21419"/>
    <w:rsid w:val="00E308FA"/>
    <w:rsid w:val="00E36A76"/>
    <w:rsid w:val="00E62BEC"/>
    <w:rsid w:val="00E66464"/>
    <w:rsid w:val="00E7045F"/>
    <w:rsid w:val="00E72CE6"/>
    <w:rsid w:val="00E759CB"/>
    <w:rsid w:val="00E80227"/>
    <w:rsid w:val="00E82065"/>
    <w:rsid w:val="00E979C2"/>
    <w:rsid w:val="00EB04A9"/>
    <w:rsid w:val="00EB153D"/>
    <w:rsid w:val="00EC02CA"/>
    <w:rsid w:val="00EC0EC0"/>
    <w:rsid w:val="00EC2874"/>
    <w:rsid w:val="00EC3A07"/>
    <w:rsid w:val="00EC69F9"/>
    <w:rsid w:val="00EC6B53"/>
    <w:rsid w:val="00EE2ECA"/>
    <w:rsid w:val="00EF1079"/>
    <w:rsid w:val="00F0528C"/>
    <w:rsid w:val="00F156B1"/>
    <w:rsid w:val="00F21B56"/>
    <w:rsid w:val="00F2288F"/>
    <w:rsid w:val="00F37418"/>
    <w:rsid w:val="00F4193C"/>
    <w:rsid w:val="00F46645"/>
    <w:rsid w:val="00F534CA"/>
    <w:rsid w:val="00F542D0"/>
    <w:rsid w:val="00F65BBF"/>
    <w:rsid w:val="00F76EF4"/>
    <w:rsid w:val="00F904F9"/>
    <w:rsid w:val="00FA119B"/>
    <w:rsid w:val="00FA2877"/>
    <w:rsid w:val="00FA4D5C"/>
    <w:rsid w:val="00FB0E02"/>
    <w:rsid w:val="00FD019D"/>
    <w:rsid w:val="00FD153A"/>
    <w:rsid w:val="00FE0AFB"/>
    <w:rsid w:val="00FE2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A00472-D4C6-4B93-AF0B-3C9BD03D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1D51"/>
    <w:pPr>
      <w:widowControl w:val="0"/>
      <w:suppressAutoHyphens/>
    </w:pPr>
    <w:rPr>
      <w:kern w:val="1"/>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21D51"/>
    <w:pPr>
      <w:spacing w:after="120"/>
    </w:pPr>
  </w:style>
  <w:style w:type="character" w:customStyle="1" w:styleId="dialogtext1">
    <w:name w:val="dialog_text1"/>
    <w:rsid w:val="00721D51"/>
    <w:rPr>
      <w:rFonts w:ascii="sөũ" w:hAnsi="sөũ" w:hint="default"/>
      <w:color w:val="000000"/>
      <w:sz w:val="32"/>
      <w:szCs w:val="32"/>
    </w:rPr>
  </w:style>
  <w:style w:type="paragraph" w:styleId="a4">
    <w:name w:val="Plain Text"/>
    <w:basedOn w:val="a"/>
    <w:rsid w:val="00721D51"/>
    <w:pPr>
      <w:suppressAutoHyphens w:val="0"/>
    </w:pPr>
    <w:rPr>
      <w:rFonts w:ascii="細明體" w:eastAsia="細明體" w:hAnsi="Courier New"/>
      <w:kern w:val="2"/>
      <w:szCs w:val="20"/>
      <w:lang w:eastAsia="zh-TW"/>
    </w:rPr>
  </w:style>
  <w:style w:type="paragraph" w:styleId="Web">
    <w:name w:val="Normal (Web)"/>
    <w:basedOn w:val="a"/>
    <w:rsid w:val="00721D51"/>
    <w:pPr>
      <w:widowControl/>
      <w:suppressAutoHyphens w:val="0"/>
      <w:spacing w:before="100" w:beforeAutospacing="1" w:after="100" w:afterAutospacing="1"/>
    </w:pPr>
    <w:rPr>
      <w:rFonts w:ascii="Arial" w:hAnsi="Arial" w:cs="Arial"/>
      <w:color w:val="666666"/>
      <w:kern w:val="0"/>
      <w:sz w:val="18"/>
      <w:szCs w:val="18"/>
      <w:lang w:eastAsia="zh-TW"/>
    </w:rPr>
  </w:style>
  <w:style w:type="paragraph" w:styleId="a5">
    <w:name w:val="footer"/>
    <w:basedOn w:val="a"/>
    <w:rsid w:val="00721D51"/>
    <w:pPr>
      <w:tabs>
        <w:tab w:val="center" w:pos="4153"/>
        <w:tab w:val="right" w:pos="8306"/>
      </w:tabs>
      <w:snapToGrid w:val="0"/>
    </w:pPr>
    <w:rPr>
      <w:sz w:val="20"/>
      <w:szCs w:val="20"/>
    </w:rPr>
  </w:style>
  <w:style w:type="character" w:styleId="a6">
    <w:name w:val="page number"/>
    <w:basedOn w:val="a0"/>
    <w:rsid w:val="00721D51"/>
  </w:style>
  <w:style w:type="character" w:styleId="a7">
    <w:name w:val="annotation reference"/>
    <w:semiHidden/>
    <w:rsid w:val="004C0CA1"/>
    <w:rPr>
      <w:sz w:val="18"/>
      <w:szCs w:val="18"/>
    </w:rPr>
  </w:style>
  <w:style w:type="paragraph" w:styleId="a8">
    <w:name w:val="annotation text"/>
    <w:basedOn w:val="a"/>
    <w:semiHidden/>
    <w:rsid w:val="004C0CA1"/>
  </w:style>
  <w:style w:type="paragraph" w:styleId="a9">
    <w:name w:val="annotation subject"/>
    <w:basedOn w:val="a8"/>
    <w:next w:val="a8"/>
    <w:semiHidden/>
    <w:rsid w:val="004C0CA1"/>
    <w:rPr>
      <w:b/>
      <w:bCs/>
    </w:rPr>
  </w:style>
  <w:style w:type="paragraph" w:styleId="aa">
    <w:name w:val="Balloon Text"/>
    <w:basedOn w:val="a"/>
    <w:semiHidden/>
    <w:rsid w:val="004C0CA1"/>
    <w:rPr>
      <w:rFonts w:ascii="Arial" w:hAnsi="Arial"/>
      <w:sz w:val="18"/>
      <w:szCs w:val="18"/>
    </w:rPr>
  </w:style>
  <w:style w:type="paragraph" w:styleId="ab">
    <w:name w:val="header"/>
    <w:basedOn w:val="a"/>
    <w:link w:val="ac"/>
    <w:rsid w:val="00C677CB"/>
    <w:pPr>
      <w:tabs>
        <w:tab w:val="center" w:pos="4153"/>
        <w:tab w:val="right" w:pos="8306"/>
      </w:tabs>
      <w:snapToGrid w:val="0"/>
    </w:pPr>
    <w:rPr>
      <w:sz w:val="20"/>
      <w:szCs w:val="20"/>
      <w:lang w:val="x-none"/>
    </w:rPr>
  </w:style>
  <w:style w:type="character" w:customStyle="1" w:styleId="ac">
    <w:name w:val="頁首 字元"/>
    <w:link w:val="ab"/>
    <w:rsid w:val="00C677CB"/>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8924">
      <w:bodyDiv w:val="1"/>
      <w:marLeft w:val="0"/>
      <w:marRight w:val="0"/>
      <w:marTop w:val="0"/>
      <w:marBottom w:val="0"/>
      <w:divBdr>
        <w:top w:val="none" w:sz="0" w:space="0" w:color="auto"/>
        <w:left w:val="none" w:sz="0" w:space="0" w:color="auto"/>
        <w:bottom w:val="none" w:sz="0" w:space="0" w:color="auto"/>
        <w:right w:val="none" w:sz="0" w:space="0" w:color="auto"/>
      </w:divBdr>
      <w:divsChild>
        <w:div w:id="561675680">
          <w:marLeft w:val="0"/>
          <w:marRight w:val="0"/>
          <w:marTop w:val="0"/>
          <w:marBottom w:val="0"/>
          <w:divBdr>
            <w:top w:val="none" w:sz="0" w:space="0" w:color="auto"/>
            <w:left w:val="none" w:sz="0" w:space="0" w:color="auto"/>
            <w:bottom w:val="none" w:sz="0" w:space="0" w:color="auto"/>
            <w:right w:val="none" w:sz="0" w:space="0" w:color="auto"/>
          </w:divBdr>
          <w:divsChild>
            <w:div w:id="7471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8308">
      <w:bodyDiv w:val="1"/>
      <w:marLeft w:val="180"/>
      <w:marRight w:val="180"/>
      <w:marTop w:val="180"/>
      <w:marBottom w:val="0"/>
      <w:divBdr>
        <w:top w:val="none" w:sz="0" w:space="0" w:color="auto"/>
        <w:left w:val="none" w:sz="0" w:space="0" w:color="auto"/>
        <w:bottom w:val="none" w:sz="0" w:space="0" w:color="auto"/>
        <w:right w:val="none" w:sz="0" w:space="0" w:color="auto"/>
      </w:divBdr>
      <w:divsChild>
        <w:div w:id="670449194">
          <w:marLeft w:val="0"/>
          <w:marRight w:val="0"/>
          <w:marTop w:val="0"/>
          <w:marBottom w:val="0"/>
          <w:divBdr>
            <w:top w:val="none" w:sz="0" w:space="0" w:color="auto"/>
            <w:left w:val="none" w:sz="0" w:space="0" w:color="auto"/>
            <w:bottom w:val="none" w:sz="0" w:space="0" w:color="auto"/>
            <w:right w:val="none" w:sz="0" w:space="0" w:color="auto"/>
          </w:divBdr>
        </w:div>
        <w:div w:id="725035612">
          <w:marLeft w:val="0"/>
          <w:marRight w:val="0"/>
          <w:marTop w:val="0"/>
          <w:marBottom w:val="0"/>
          <w:divBdr>
            <w:top w:val="none" w:sz="0" w:space="0" w:color="auto"/>
            <w:left w:val="none" w:sz="0" w:space="0" w:color="auto"/>
            <w:bottom w:val="none" w:sz="0" w:space="0" w:color="auto"/>
            <w:right w:val="none" w:sz="0" w:space="0" w:color="auto"/>
          </w:divBdr>
        </w:div>
        <w:div w:id="1062557231">
          <w:marLeft w:val="0"/>
          <w:marRight w:val="0"/>
          <w:marTop w:val="0"/>
          <w:marBottom w:val="0"/>
          <w:divBdr>
            <w:top w:val="none" w:sz="0" w:space="0" w:color="auto"/>
            <w:left w:val="none" w:sz="0" w:space="0" w:color="auto"/>
            <w:bottom w:val="none" w:sz="0" w:space="0" w:color="auto"/>
            <w:right w:val="none" w:sz="0" w:space="0" w:color="auto"/>
          </w:divBdr>
        </w:div>
        <w:div w:id="1691763044">
          <w:marLeft w:val="0"/>
          <w:marRight w:val="0"/>
          <w:marTop w:val="0"/>
          <w:marBottom w:val="0"/>
          <w:divBdr>
            <w:top w:val="none" w:sz="0" w:space="0" w:color="auto"/>
            <w:left w:val="none" w:sz="0" w:space="0" w:color="auto"/>
            <w:bottom w:val="none" w:sz="0" w:space="0" w:color="auto"/>
            <w:right w:val="none" w:sz="0" w:space="0" w:color="auto"/>
          </w:divBdr>
        </w:div>
        <w:div w:id="1805806662">
          <w:marLeft w:val="0"/>
          <w:marRight w:val="0"/>
          <w:marTop w:val="0"/>
          <w:marBottom w:val="0"/>
          <w:divBdr>
            <w:top w:val="none" w:sz="0" w:space="0" w:color="auto"/>
            <w:left w:val="none" w:sz="0" w:space="0" w:color="auto"/>
            <w:bottom w:val="none" w:sz="0" w:space="0" w:color="auto"/>
            <w:right w:val="none" w:sz="0" w:space="0" w:color="auto"/>
          </w:divBdr>
        </w:div>
        <w:div w:id="209998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889</Words>
  <Characters>5068</Characters>
  <Application>Microsoft Office Word</Application>
  <DocSecurity>0</DocSecurity>
  <Lines>42</Lines>
  <Paragraphs>11</Paragraphs>
  <ScaleCrop>false</ScaleCrop>
  <Company>MOE</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兒童課後照顧服務中心定型化契約範本總說明</dc:title>
  <dc:subject/>
  <dc:creator>MOEIT</dc:creator>
  <cp:keywords/>
  <cp:lastModifiedBy>LGP_Harry</cp:lastModifiedBy>
  <cp:revision>2</cp:revision>
  <cp:lastPrinted>2013-05-29T06:37:00Z</cp:lastPrinted>
  <dcterms:created xsi:type="dcterms:W3CDTF">2020-03-02T06:34:00Z</dcterms:created>
  <dcterms:modified xsi:type="dcterms:W3CDTF">2020-03-02T06:34:00Z</dcterms:modified>
</cp:coreProperties>
</file>