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41" w:rsidRDefault="00727EE4">
      <w:pPr>
        <w:pStyle w:val="0000"/>
      </w:pPr>
      <w:bookmarkStart w:id="0" w:name="_GoBack"/>
      <w:bookmarkEnd w:id="0"/>
      <w:r>
        <w:t>家事聲請狀（聲請宣告死亡）</w:t>
      </w:r>
      <w:r>
        <w:br/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承辦股別：</w:t>
      </w:r>
    </w:p>
    <w:p w:rsidR="00253641" w:rsidRDefault="00727EE4">
      <w:pPr>
        <w:pStyle w:val="006-1"/>
      </w:pPr>
      <w:r>
        <w:t>案號：</w:t>
      </w:r>
      <w:r>
        <w:t xml:space="preserve">      </w:t>
      </w:r>
      <w:r>
        <w:t>年度　　　字第</w:t>
      </w:r>
      <w:r>
        <w:tab/>
      </w:r>
      <w:r>
        <w:t>號</w:t>
      </w:r>
      <w:r>
        <w:tab/>
      </w:r>
    </w:p>
    <w:p w:rsidR="00253641" w:rsidRDefault="00727EE4">
      <w:pPr>
        <w:pStyle w:val="006-1"/>
      </w:pPr>
      <w:r>
        <w:t>訴訟標的金額或價額：新台幣</w:t>
      </w:r>
      <w:r>
        <w:tab/>
      </w:r>
      <w:r>
        <w:t>元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253641" w:rsidRDefault="00727EE4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相對人即失蹤人：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生日：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253641" w:rsidRDefault="00727EE4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為聲請宣告死亡事：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聲請事項：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一、請求宣告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（出生年月日、國民身分證統一編號）死亡。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二、程序費用由遺產負擔。</w:t>
      </w:r>
    </w:p>
    <w:p w:rsidR="00253641" w:rsidRDefault="00727EE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事實及理由：</w:t>
      </w:r>
    </w:p>
    <w:p w:rsidR="00253641" w:rsidRDefault="00727EE4">
      <w:pPr>
        <w:pStyle w:val="0002"/>
      </w:pPr>
      <w:r>
        <w:t>聲請人為</w:t>
      </w:r>
      <w:r>
        <w:t>○○○</w:t>
      </w:r>
      <w:r>
        <w:t>之</w:t>
      </w:r>
      <w:r>
        <w:t>○○</w:t>
      </w:r>
      <w:r>
        <w:t>（請寫明兩人關係），</w:t>
      </w:r>
      <w:r>
        <w:t>○○○</w:t>
      </w:r>
      <w:r>
        <w:t>於民國</w:t>
      </w:r>
      <w:r>
        <w:t>○○</w:t>
      </w:r>
      <w:r>
        <w:t>年</w:t>
      </w:r>
      <w:r>
        <w:t>○</w:t>
      </w:r>
      <w:r>
        <w:t>月</w:t>
      </w:r>
      <w:r>
        <w:rPr>
          <w:spacing w:val="-6"/>
        </w:rPr>
        <w:t>○○</w:t>
      </w:r>
      <w:r>
        <w:rPr>
          <w:spacing w:val="-6"/>
        </w:rPr>
        <w:t>日</w:t>
      </w:r>
      <w:r>
        <w:rPr>
          <w:spacing w:val="-6"/>
        </w:rPr>
        <w:t>_________________</w:t>
      </w:r>
      <w:r>
        <w:rPr>
          <w:spacing w:val="-6"/>
        </w:rPr>
        <w:t>（請敘明事實）失蹤後，迄今已逾</w:t>
      </w:r>
      <w:r>
        <w:rPr>
          <w:spacing w:val="-6"/>
        </w:rPr>
        <w:t>○</w:t>
      </w:r>
      <w:r>
        <w:rPr>
          <w:spacing w:val="-6"/>
        </w:rPr>
        <w:t>年。為此提出</w:t>
      </w:r>
      <w:r>
        <w:t>戶籍謄本</w:t>
      </w:r>
      <w:r>
        <w:t>○</w:t>
      </w:r>
      <w:r>
        <w:t>件及</w:t>
      </w:r>
      <w:r>
        <w:t>○○</w:t>
      </w:r>
      <w:r>
        <w:t>警察局查尋人口證明</w:t>
      </w:r>
      <w:r>
        <w:t>○</w:t>
      </w:r>
      <w:r>
        <w:t>件，依民法第</w:t>
      </w:r>
      <w:r>
        <w:t>8</w:t>
      </w:r>
      <w:r>
        <w:t>條及家事事件法第</w:t>
      </w:r>
      <w:r>
        <w:t>154</w:t>
      </w:r>
      <w:r>
        <w:t>條、第</w:t>
      </w:r>
      <w:r>
        <w:t>156</w:t>
      </w:r>
      <w:r>
        <w:t>條，聲請貴院裁定如聲請事項。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證物名稱及件數：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一、失蹤人戶籍謄本。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二、利害關係人戶籍謄本（或利害關係證明）。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三、警察局查尋人口證明或其他失蹤人失蹤之證明文件。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四、失蹤人親屬之戶籍謄本。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此　致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地方法院（少年及家事法院）家事法庭　公鑒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具狀人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撰狀人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:rsidR="00253641" w:rsidRDefault="00727EE4">
      <w:pPr>
        <w:pStyle w:val="0060"/>
      </w:pPr>
      <w:r>
        <w:t>一、失蹤人失蹤滿</w:t>
      </w:r>
      <w:r>
        <w:t>7</w:t>
      </w:r>
      <w:r>
        <w:t>年（年滿</w:t>
      </w:r>
      <w:r>
        <w:t>80</w:t>
      </w:r>
      <w:r>
        <w:t>歲者，失蹤滿</w:t>
      </w:r>
      <w:r>
        <w:t>3</w:t>
      </w:r>
      <w:r>
        <w:t>年；</w:t>
      </w:r>
      <w:r>
        <w:rPr>
          <w:u w:val="single"/>
        </w:rPr>
        <w:t>遭遇特別災難終了滿</w:t>
      </w:r>
      <w:r>
        <w:rPr>
          <w:u w:val="single"/>
        </w:rPr>
        <w:t>1</w:t>
      </w:r>
      <w:r>
        <w:rPr>
          <w:u w:val="single"/>
        </w:rPr>
        <w:t>年者），得依利害關係人或檢察官之聲請，於法院裁定宣告確定時，</w:t>
      </w:r>
      <w:r>
        <w:t>視為死亡。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二、聲請人及管轄法院：</w:t>
      </w:r>
    </w:p>
    <w:p w:rsidR="00253641" w:rsidRDefault="00727EE4">
      <w:pPr>
        <w:pStyle w:val="006-25"/>
      </w:pPr>
      <w:r>
        <w:t>利害關係人或檢察官向失蹤人住所地法院提出聲</w:t>
      </w:r>
      <w:r>
        <w:t>請。</w:t>
      </w:r>
    </w:p>
    <w:p w:rsidR="00253641" w:rsidRDefault="00727EE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三、應備文件：</w:t>
      </w:r>
    </w:p>
    <w:p w:rsidR="00253641" w:rsidRDefault="00727EE4">
      <w:pPr>
        <w:pStyle w:val="0061"/>
      </w:pPr>
      <w:r>
        <w:t>1</w:t>
      </w:r>
      <w:r>
        <w:t>、失蹤人戶籍謄本。</w:t>
      </w:r>
    </w:p>
    <w:p w:rsidR="00253641" w:rsidRDefault="00727EE4">
      <w:pPr>
        <w:pStyle w:val="0061"/>
      </w:pPr>
      <w:r>
        <w:t>2</w:t>
      </w:r>
      <w:r>
        <w:t>、利害關係人戶籍謄本（或利害關係證明）。</w:t>
      </w:r>
    </w:p>
    <w:p w:rsidR="00253641" w:rsidRDefault="00727EE4">
      <w:pPr>
        <w:pStyle w:val="0061"/>
      </w:pPr>
      <w:r>
        <w:t>3</w:t>
      </w:r>
      <w:r>
        <w:t>、失蹤人失蹤證明（如警察局查尋人口單）。</w:t>
      </w:r>
    </w:p>
    <w:p w:rsidR="00253641" w:rsidRDefault="00727EE4">
      <w:pPr>
        <w:pStyle w:val="0061"/>
      </w:pPr>
      <w:r>
        <w:t>4</w:t>
      </w:r>
      <w:r>
        <w:t>、失蹤人親屬之戶籍謄本。</w:t>
      </w:r>
    </w:p>
    <w:p w:rsidR="00253641" w:rsidRDefault="00727EE4">
      <w:pPr>
        <w:pStyle w:val="0061"/>
      </w:pPr>
      <w:r>
        <w:t>5</w:t>
      </w:r>
      <w:r>
        <w:t>、其他法院請聲請人提出之文件。</w:t>
      </w:r>
    </w:p>
    <w:p w:rsidR="00253641" w:rsidRDefault="0025364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3641" w:rsidRDefault="00727EE4">
      <w:pPr>
        <w:snapToGrid w:val="0"/>
        <w:spacing w:line="480" w:lineRule="exact"/>
        <w:ind w:left="320" w:hanging="320"/>
        <w:jc w:val="both"/>
      </w:pPr>
      <w:r>
        <w:rPr>
          <w:rFonts w:ascii="Wingdings 2" w:eastAsia="Wingdings 2" w:hAnsi="Wingdings 2" w:cs="Wingdings 2"/>
          <w:sz w:val="32"/>
          <w:szCs w:val="32"/>
        </w:rPr>
        <w:t></w:t>
      </w:r>
      <w:r>
        <w:rPr>
          <w:rFonts w:ascii="Times New Roman" w:eastAsia="標楷體" w:hAnsi="Times New Roman"/>
          <w:sz w:val="28"/>
          <w:szCs w:val="28"/>
          <w:u w:val="single"/>
        </w:rPr>
        <w:t>法務部法醫研究所目前有採集「失蹤人之子女及父母」口腔唾液檢體或含失蹤者檢體</w:t>
      </w:r>
      <w:r>
        <w:rPr>
          <w:rFonts w:ascii="Times New Roman" w:eastAsia="標楷體" w:hAnsi="Times New Roman"/>
          <w:sz w:val="28"/>
          <w:szCs w:val="28"/>
          <w:u w:val="single"/>
        </w:rPr>
        <w:t>DNA</w:t>
      </w:r>
      <w:r>
        <w:rPr>
          <w:rFonts w:ascii="Times New Roman" w:eastAsia="標楷體" w:hAnsi="Times New Roman"/>
          <w:sz w:val="28"/>
          <w:szCs w:val="28"/>
          <w:u w:val="single"/>
        </w:rPr>
        <w:t>比對鑑識服務項目，請至「法務部法醫研究所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服務項目與標準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無名屍</w:t>
      </w:r>
      <w:r>
        <w:rPr>
          <w:rFonts w:ascii="Times New Roman" w:eastAsia="標楷體" w:hAnsi="Times New Roman"/>
          <w:sz w:val="28"/>
          <w:szCs w:val="28"/>
          <w:u w:val="single"/>
        </w:rPr>
        <w:t>DNA</w:t>
      </w:r>
      <w:r>
        <w:rPr>
          <w:rFonts w:ascii="Times New Roman" w:eastAsia="標楷體" w:hAnsi="Times New Roman"/>
          <w:sz w:val="28"/>
          <w:szCs w:val="28"/>
          <w:u w:val="single"/>
        </w:rPr>
        <w:t>比對服務」網頁查詢，或向各地警察機關洽詢。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53641" w:rsidRDefault="00253641">
      <w:pPr>
        <w:pageBreakBefore/>
        <w:widowControl/>
      </w:pPr>
    </w:p>
    <w:sectPr w:rsidR="00253641">
      <w:headerReference w:type="default" r:id="rId6"/>
      <w:footerReference w:type="default" r:id="rId7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E4" w:rsidRDefault="00727EE4">
      <w:r>
        <w:separator/>
      </w:r>
    </w:p>
  </w:endnote>
  <w:endnote w:type="continuationSeparator" w:id="0">
    <w:p w:rsidR="00727EE4" w:rsidRDefault="0072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33" w:rsidRDefault="00727EE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4F1433" w:rsidRDefault="00727E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E4" w:rsidRDefault="00727EE4">
      <w:r>
        <w:rPr>
          <w:color w:val="000000"/>
        </w:rPr>
        <w:separator/>
      </w:r>
    </w:p>
  </w:footnote>
  <w:footnote w:type="continuationSeparator" w:id="0">
    <w:p w:rsidR="00727EE4" w:rsidRDefault="0072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33" w:rsidRDefault="00727EE4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3641"/>
    <w:rsid w:val="00253641"/>
    <w:rsid w:val="00727EE4"/>
    <w:rsid w:val="00B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ADE19-4C5F-48B4-9FA9-8F0BC5F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LGP_Harry</cp:lastModifiedBy>
  <cp:revision>2</cp:revision>
  <cp:lastPrinted>2018-09-18T08:21:00Z</cp:lastPrinted>
  <dcterms:created xsi:type="dcterms:W3CDTF">2020-02-25T06:19:00Z</dcterms:created>
  <dcterms:modified xsi:type="dcterms:W3CDTF">2020-02-25T06:19:00Z</dcterms:modified>
</cp:coreProperties>
</file>